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688"/>
        <w:gridCol w:w="1773"/>
        <w:gridCol w:w="1839"/>
      </w:tblGrid>
      <w:tr w:rsidR="00EE2599" w:rsidRPr="00587A49" w14:paraId="284BB4E7" w14:textId="77777777" w:rsidTr="00DD2833">
        <w:trPr>
          <w:trHeight w:val="287"/>
        </w:trPr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5CDEEB6" w14:textId="208A14C8" w:rsidR="00EE2599" w:rsidRPr="00587A49" w:rsidRDefault="00EE2599" w:rsidP="006C65CA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Employee Information</w:t>
            </w:r>
          </w:p>
        </w:tc>
      </w:tr>
      <w:tr w:rsidR="00EE2599" w:rsidRPr="00587A49" w14:paraId="6DE3B1F5" w14:textId="77777777" w:rsidTr="00DD2833">
        <w:trPr>
          <w:trHeight w:val="432"/>
        </w:trPr>
        <w:tc>
          <w:tcPr>
            <w:tcW w:w="7458" w:type="dxa"/>
            <w:gridSpan w:val="2"/>
            <w:tcBorders>
              <w:top w:val="single" w:sz="4" w:space="0" w:color="auto"/>
            </w:tcBorders>
            <w:vAlign w:val="bottom"/>
          </w:tcPr>
          <w:p w14:paraId="76842306" w14:textId="4B1ECE8B" w:rsidR="00EE2599" w:rsidRPr="00587A49" w:rsidRDefault="005A7ECD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bookmarkStart w:id="0" w:name="_Hlk98483576"/>
            <w:bookmarkStart w:id="1" w:name="_Hlk140494529"/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Printed </w:t>
            </w:r>
            <w:r w:rsidR="00EE2599" w:rsidRPr="00587A49">
              <w:rPr>
                <w:rFonts w:ascii="Montserrat Medium" w:hAnsi="Montserrat Medium"/>
                <w:bCs/>
                <w:sz w:val="16"/>
                <w:szCs w:val="16"/>
              </w:rPr>
              <w:t>Name</w:t>
            </w:r>
          </w:p>
          <w:p w14:paraId="4789ACA9" w14:textId="74901B2B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612" w:type="dxa"/>
            <w:gridSpan w:val="2"/>
            <w:tcBorders>
              <w:top w:val="single" w:sz="4" w:space="0" w:color="auto"/>
            </w:tcBorders>
            <w:vAlign w:val="bottom"/>
          </w:tcPr>
          <w:p w14:paraId="07B1B646" w14:textId="0F737B01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Month/Day of Birth</w:t>
            </w:r>
          </w:p>
          <w:p w14:paraId="47AA5DF7" w14:textId="77777777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3"/>
          </w:p>
        </w:tc>
      </w:tr>
      <w:tr w:rsidR="00EE2599" w:rsidRPr="00587A49" w14:paraId="59658165" w14:textId="77777777" w:rsidTr="00DD2833">
        <w:trPr>
          <w:trHeight w:val="432"/>
        </w:trPr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532EED0D" w14:textId="11A678C6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Payroll Title</w:t>
            </w:r>
          </w:p>
          <w:p w14:paraId="4A48FF09" w14:textId="77777777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6D6CEB03" w14:textId="310C4AE1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>Unit/Department</w:t>
            </w:r>
          </w:p>
          <w:p w14:paraId="0680BDC4" w14:textId="542BDABE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73" w:type="dxa"/>
            <w:tcBorders>
              <w:bottom w:val="single" w:sz="4" w:space="0" w:color="auto"/>
              <w:right w:val="nil"/>
            </w:tcBorders>
            <w:vAlign w:val="center"/>
          </w:tcPr>
          <w:p w14:paraId="728D3ACA" w14:textId="77777777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 xml:space="preserve"> Complainant</w:t>
            </w:r>
          </w:p>
        </w:tc>
        <w:tc>
          <w:tcPr>
            <w:tcW w:w="1839" w:type="dxa"/>
            <w:tcBorders>
              <w:left w:val="nil"/>
              <w:bottom w:val="single" w:sz="4" w:space="0" w:color="auto"/>
            </w:tcBorders>
            <w:vAlign w:val="center"/>
          </w:tcPr>
          <w:p w14:paraId="61D59296" w14:textId="5094ABBC" w:rsidR="00EE2599" w:rsidRPr="00587A49" w:rsidRDefault="00EE2599" w:rsidP="00AF33B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t xml:space="preserve"> Respondent</w:t>
            </w:r>
          </w:p>
        </w:tc>
      </w:tr>
    </w:tbl>
    <w:p w14:paraId="0169CEC7" w14:textId="77777777" w:rsidR="00140CA6" w:rsidRPr="00DD2833" w:rsidRDefault="00140CA6">
      <w:pPr>
        <w:rPr>
          <w:sz w:val="10"/>
          <w:szCs w:val="10"/>
        </w:rPr>
      </w:pPr>
    </w:p>
    <w:tbl>
      <w:tblPr>
        <w:tblW w:w="52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5"/>
        <w:gridCol w:w="5130"/>
      </w:tblGrid>
      <w:tr w:rsidR="00140CA6" w:rsidRPr="00194EF9" w14:paraId="6AEB6EC8" w14:textId="77777777" w:rsidTr="00DD2833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3619C42" w14:textId="289F58CC" w:rsidR="00140CA6" w:rsidRDefault="00140CA6" w:rsidP="00140CA6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Warden</w:t>
            </w:r>
            <w:r w:rsidR="004B64C5">
              <w:rPr>
                <w:rFonts w:ascii="Montserrat Medium" w:hAnsi="Montserrat Medium"/>
                <w:sz w:val="16"/>
                <w:szCs w:val="16"/>
              </w:rPr>
              <w:t xml:space="preserve"> or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Department Head and EEO Investigator Information</w:t>
            </w:r>
          </w:p>
        </w:tc>
      </w:tr>
      <w:tr w:rsidR="00140CA6" w:rsidRPr="00194EF9" w14:paraId="0DF9C23F" w14:textId="77777777" w:rsidTr="00DD2833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B215E" w14:textId="3932F3D8" w:rsidR="00140CA6" w:rsidRPr="00194EF9" w:rsidRDefault="00140CA6" w:rsidP="0081495C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Printed Name: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F95A" w14:textId="77777777" w:rsidR="00140CA6" w:rsidRPr="00194EF9" w:rsidRDefault="00140CA6" w:rsidP="0081495C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140CA6" w:rsidRPr="00194EF9" w14:paraId="7BABAF8F" w14:textId="77777777" w:rsidTr="00DD2833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A945C" w14:textId="4ECD3E96" w:rsidR="00140CA6" w:rsidRDefault="004B64C5" w:rsidP="00140CA6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EEO Investigator</w:t>
            </w:r>
            <w:r w:rsidR="00140CA6">
              <w:rPr>
                <w:rFonts w:ascii="Montserrat Medium" w:hAnsi="Montserrat Medium"/>
                <w:sz w:val="16"/>
                <w:szCs w:val="16"/>
              </w:rPr>
              <w:t xml:space="preserve"> Printed Name: </w:t>
            </w:r>
            <w:r w:rsidR="00140CA6"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0CA6"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="00140CA6" w:rsidRPr="00194EF9">
              <w:rPr>
                <w:rFonts w:ascii="Montserrat Medium" w:hAnsi="Montserrat Medium"/>
                <w:sz w:val="16"/>
                <w:szCs w:val="16"/>
              </w:rPr>
            </w:r>
            <w:r w:rsidR="00140CA6"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140CA6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140CA6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140CA6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140CA6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140CA6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140CA6"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3D3B" w14:textId="4939097F" w:rsidR="00140CA6" w:rsidRPr="00194EF9" w:rsidRDefault="00140CA6" w:rsidP="00140CA6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296AFF30" w14:textId="77777777" w:rsidR="00140CA6" w:rsidRPr="00DD2833" w:rsidRDefault="00140CA6">
      <w:pPr>
        <w:rPr>
          <w:sz w:val="10"/>
          <w:szCs w:val="10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5845"/>
        <w:gridCol w:w="2525"/>
      </w:tblGrid>
      <w:tr w:rsidR="005732F4" w:rsidRPr="00587A49" w14:paraId="4FD84EE0" w14:textId="77777777" w:rsidTr="00F934C6">
        <w:trPr>
          <w:trHeight w:val="278"/>
        </w:trPr>
        <w:tc>
          <w:tcPr>
            <w:tcW w:w="11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A34BF76" w14:textId="403EFB5F" w:rsidR="00EE2599" w:rsidRPr="00587A49" w:rsidRDefault="00B00181" w:rsidP="00DD302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Section I: </w:t>
            </w:r>
            <w:r w:rsidR="00EE2599">
              <w:rPr>
                <w:rFonts w:ascii="Montserrat Medium" w:hAnsi="Montserrat Medium"/>
                <w:bCs/>
                <w:sz w:val="16"/>
                <w:szCs w:val="16"/>
              </w:rPr>
              <w:t>Interim Remedial Actions</w:t>
            </w:r>
            <w:r w:rsidR="00EE2599" w:rsidRPr="00587A49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</w:p>
        </w:tc>
      </w:tr>
      <w:tr w:rsidR="005732F4" w:rsidRPr="00587A49" w14:paraId="676AF9E1" w14:textId="77777777" w:rsidTr="00F934C6">
        <w:trPr>
          <w:trHeight w:val="432"/>
        </w:trPr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5CE29" w14:textId="77777777" w:rsidR="005732F4" w:rsidRDefault="00EE2599" w:rsidP="005732F4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122097">
              <w:rPr>
                <w:rFonts w:ascii="Montserrat Medium" w:hAnsi="Montserrat Medium"/>
                <w:bCs/>
                <w:noProof/>
                <w:sz w:val="16"/>
                <w:szCs w:val="16"/>
              </w:rPr>
              <w:t>The following interim remedial actions</w:t>
            </w:r>
            <w:r w:rsidR="00096B1B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(IRA)</w:t>
            </w:r>
            <w:r w:rsidRPr="00122097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are being implemented to 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protect </w:t>
            </w:r>
            <w:r w:rsidRPr="00122097">
              <w:rPr>
                <w:rFonts w:ascii="Montserrat Medium" w:hAnsi="Montserrat Medium"/>
                <w:bCs/>
                <w:noProof/>
                <w:sz w:val="16"/>
                <w:szCs w:val="16"/>
              </w:rPr>
              <w:t>all parties involved during the investigation.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</w:t>
            </w:r>
            <w:r w:rsidRPr="00205BF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It is important to note that these actions do not imply any determination regarding the allegations against the respondent. </w:t>
            </w:r>
            <w:r w:rsidR="005732F4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In consultation with Human Resources Workplace Resolution, it has been determined that it </w:t>
            </w:r>
            <w:r w:rsidR="005732F4" w:rsidRPr="00205BFE">
              <w:rPr>
                <w:rFonts w:ascii="Montserrat Medium" w:hAnsi="Montserrat Medium"/>
                <w:bCs/>
                <w:noProof/>
                <w:sz w:val="16"/>
                <w:szCs w:val="16"/>
              </w:rPr>
              <w:t>is in the best interest of TDCJ and all parties involved to proceed with one of the following actions (please check one):</w:t>
            </w:r>
          </w:p>
          <w:p w14:paraId="0E40CFA7" w14:textId="1172AA2D" w:rsidR="00EE2599" w:rsidRPr="00587A49" w:rsidRDefault="00EE2599" w:rsidP="00205BFE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</w:tr>
      <w:tr w:rsidR="005732F4" w:rsidRPr="00587A49" w14:paraId="1C77D81A" w14:textId="2BE94EE1" w:rsidTr="00F934C6">
        <w:trPr>
          <w:trHeight w:val="2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9A4C8F" w14:textId="4875FCEE" w:rsidR="00EE2599" w:rsidRPr="00122097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3D2F9" w14:textId="089105DC" w:rsidR="00EE2599" w:rsidRPr="00122097" w:rsidRDefault="00EE2599" w:rsidP="005E3B15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E63E00">
              <w:rPr>
                <w:rFonts w:ascii="Montserrat Medium" w:hAnsi="Montserrat Medium"/>
                <w:bCs/>
                <w:noProof/>
                <w:sz w:val="16"/>
                <w:szCs w:val="16"/>
              </w:rPr>
              <w:t>DO NOT SEPARATE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OR</w:t>
            </w:r>
            <w:r w:rsidRPr="00E63E00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CHANGE THE CHAIN OF SUPERVISION</w:t>
            </w:r>
          </w:p>
        </w:tc>
      </w:tr>
      <w:tr w:rsidR="005732F4" w:rsidRPr="00587A49" w14:paraId="7778E3C8" w14:textId="77777777" w:rsidTr="00F934C6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03FA9B" w14:textId="77777777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1C901" w14:textId="3E9A6D43" w:rsidR="00EE2599" w:rsidRPr="00205BFE" w:rsidRDefault="00EE2599" w:rsidP="005E3B15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E63E00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The complainant and respondent will remain in their current work location and line of supervision. </w:t>
            </w:r>
          </w:p>
        </w:tc>
      </w:tr>
      <w:tr w:rsidR="005732F4" w:rsidRPr="00587A49" w14:paraId="61ADCFC3" w14:textId="77777777" w:rsidTr="00B3005C">
        <w:trPr>
          <w:trHeight w:val="432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33B42" w14:textId="77777777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52372" w14:textId="18BBA2BC" w:rsidR="00E36492" w:rsidRDefault="0061790F" w:rsidP="00AA0027">
            <w:pPr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61790F">
              <w:rPr>
                <w:rFonts w:ascii="Montserrat Medium" w:hAnsi="Montserrat Medium"/>
                <w:bCs/>
                <w:noProof/>
                <w:sz w:val="16"/>
                <w:szCs w:val="16"/>
              </w:rPr>
              <w:t>Justification</w:t>
            </w:r>
            <w:r w:rsidR="00EE2599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: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Montserrat Medium" w:hAnsi="Montserrat Medium"/>
                <w:bCs/>
                <w:sz w:val="16"/>
                <w:szCs w:val="16"/>
              </w:rPr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5732F4" w:rsidRPr="00122097" w14:paraId="41C5A6CA" w14:textId="77777777" w:rsidTr="00F934C6">
        <w:trPr>
          <w:trHeight w:val="2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0EEAD0" w14:textId="77777777" w:rsidR="00EE2599" w:rsidRPr="00122097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530A79" w14:textId="0294F2E5" w:rsidR="00EE2599" w:rsidRPr="00205BFE" w:rsidRDefault="00EE2599" w:rsidP="005E3B15">
            <w:pPr>
              <w:jc w:val="both"/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205BFE">
              <w:rPr>
                <w:rFonts w:ascii="Montserrat Medium" w:hAnsi="Montserrat Medium"/>
                <w:noProof/>
                <w:sz w:val="16"/>
                <w:szCs w:val="16"/>
              </w:rPr>
              <w:t xml:space="preserve">DO NOT SEPARATE, BUT CHANGE </w: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t>THE CHAIN</w:t>
            </w:r>
            <w:r w:rsidRPr="00205BFE">
              <w:rPr>
                <w:rFonts w:ascii="Montserrat Medium" w:hAnsi="Montserrat Medium"/>
                <w:noProof/>
                <w:sz w:val="16"/>
                <w:szCs w:val="16"/>
              </w:rPr>
              <w:t xml:space="preserve"> OF SUPERVISION</w:t>
            </w:r>
          </w:p>
        </w:tc>
      </w:tr>
      <w:tr w:rsidR="005732F4" w:rsidRPr="00205BFE" w14:paraId="2D3A48EB" w14:textId="77777777" w:rsidTr="00F934C6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9C5D43" w14:textId="77777777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B2B0ED" w14:textId="69ECBE21" w:rsidR="00EE2599" w:rsidRPr="00205BFE" w:rsidRDefault="00EE2599" w:rsidP="005E3B15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E63E00">
              <w:rPr>
                <w:rFonts w:ascii="Montserrat Medium" w:hAnsi="Montserrat Medium"/>
                <w:bCs/>
                <w:noProof/>
                <w:sz w:val="16"/>
                <w:szCs w:val="16"/>
              </w:rPr>
              <w:t>The complainant and respondent will remain in their current work location, but their line of supervision will be altered.</w:t>
            </w:r>
          </w:p>
        </w:tc>
      </w:tr>
      <w:tr w:rsidR="005732F4" w:rsidRPr="00205BFE" w14:paraId="1B7AFC62" w14:textId="77777777" w:rsidTr="00F934C6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AB30AF" w14:textId="77777777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77972" w14:textId="03DCE3DB" w:rsidR="00006327" w:rsidRDefault="00EE2599" w:rsidP="00C42AB4">
            <w:pPr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Respondent shall report to: 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5732F4" w:rsidRPr="00205BFE" w14:paraId="4A6A5683" w14:textId="77777777" w:rsidTr="00B3005C">
        <w:trPr>
          <w:trHeight w:val="432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AD7387" w14:textId="77777777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5BB97" w14:textId="7E27AB6D" w:rsidR="00EE2599" w:rsidRPr="00E63E00" w:rsidRDefault="00EE2599" w:rsidP="00AA0027">
            <w:pPr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Justification: 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5732F4" w:rsidRPr="00122097" w14:paraId="6BC4CF6D" w14:textId="77777777" w:rsidTr="00F934C6">
        <w:trPr>
          <w:trHeight w:val="2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42579" w14:textId="77777777" w:rsidR="00EE2599" w:rsidRPr="00122097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E63BA" w14:textId="77777777" w:rsidR="00EE2599" w:rsidRPr="00122097" w:rsidRDefault="00EE2599" w:rsidP="005E3B15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SEPARATE THE COMPLAINANT AND THE RESPONDENT WITHIN THEIR WORK LOCATION</w:t>
            </w:r>
          </w:p>
        </w:tc>
      </w:tr>
      <w:tr w:rsidR="005732F4" w:rsidRPr="00205BFE" w14:paraId="42CB69AC" w14:textId="77777777" w:rsidTr="00F934C6">
        <w:trPr>
          <w:trHeight w:val="432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568846" w14:textId="77777777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6D30D" w14:textId="63E80C76" w:rsidR="00EE2599" w:rsidRPr="00205BFE" w:rsidRDefault="00EE2599" w:rsidP="005E3B15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 w:rsidRPr="00205BF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If this involves a change to the complainant’s shift, work assignment, or location, please provide a justification for such action. This </w:t>
            </w:r>
            <w:r w:rsidR="0088619D">
              <w:rPr>
                <w:rFonts w:ascii="Montserrat Medium" w:hAnsi="Montserrat Medium"/>
                <w:bCs/>
                <w:noProof/>
                <w:sz w:val="16"/>
                <w:szCs w:val="16"/>
              </w:rPr>
              <w:t>action</w:t>
            </w:r>
            <w:r w:rsidRPr="00205BF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must be approved by the 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HR Support Manager or designee</w:t>
            </w:r>
            <w:r w:rsidRPr="00205BFE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before this form is provided to either party.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</w:t>
            </w:r>
          </w:p>
        </w:tc>
      </w:tr>
      <w:tr w:rsidR="005732F4" w14:paraId="442E4F51" w14:textId="48581E4C" w:rsidTr="00F934C6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C36269" w14:textId="77777777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3638A" w14:textId="180882DD" w:rsidR="00EE2599" w:rsidRDefault="00EE2599" w:rsidP="00C42AB4">
            <w:pPr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Action Details: 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5732F4" w14:paraId="63B931AA" w14:textId="77777777" w:rsidTr="00B3005C">
        <w:trPr>
          <w:trHeight w:val="432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A1BE0F" w14:textId="77777777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D8A8D" w14:textId="135FEA38" w:rsidR="00E36492" w:rsidRDefault="00EE2599" w:rsidP="00C42AB4">
            <w:pPr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Justification: 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5732F4" w:rsidRPr="00205BFE" w14:paraId="790AD124" w14:textId="77777777" w:rsidTr="00F934C6">
        <w:trPr>
          <w:trHeight w:val="2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C25240" w14:textId="4B8BB746" w:rsidR="00EE2599" w:rsidRDefault="00EE2599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FORMCHECKBOX </w:instrTex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DA4EB8" w14:textId="1D4E6891" w:rsidR="00EE2599" w:rsidRPr="00E63E00" w:rsidRDefault="00EE2599" w:rsidP="00E141F9">
            <w:pPr>
              <w:jc w:val="both"/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E63E00">
              <w:rPr>
                <w:rFonts w:ascii="Montserrat Medium" w:hAnsi="Montserrat Medium"/>
                <w:noProof/>
                <w:sz w:val="16"/>
                <w:szCs w:val="16"/>
              </w:rPr>
              <w:t>OTHER INTERIM REMEDIAL ACTION</w:t>
            </w:r>
          </w:p>
        </w:tc>
      </w:tr>
      <w:tr w:rsidR="00A27FC0" w:rsidRPr="00205BFE" w14:paraId="36DD7408" w14:textId="77777777" w:rsidTr="00F934C6">
        <w:trPr>
          <w:trHeight w:val="288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DC8F1" w14:textId="77777777" w:rsidR="00A27FC0" w:rsidRDefault="00A27FC0" w:rsidP="00DD2833">
            <w:pPr>
              <w:jc w:val="right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2B02C" w14:textId="0673BD59" w:rsidR="00A27FC0" w:rsidRPr="00E63E00" w:rsidRDefault="00A27FC0" w:rsidP="00A27FC0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 w:rsidRPr="00E63E00">
              <w:rPr>
                <w:rFonts w:ascii="Montserrat Medium" w:hAnsi="Montserrat Medium"/>
                <w:noProof/>
                <w:sz w:val="16"/>
                <w:szCs w:val="16"/>
              </w:rPr>
              <w:t>Please specify any other remedial action being taken:</w: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 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A27FC0" w:rsidRPr="00205BFE" w14:paraId="2E917A4D" w14:textId="77777777" w:rsidTr="00B3005C">
        <w:trPr>
          <w:trHeight w:val="432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2A8A1" w14:textId="77777777" w:rsidR="00A27FC0" w:rsidRDefault="00A27FC0" w:rsidP="00E141F9">
            <w:pPr>
              <w:jc w:val="center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</w:p>
        </w:tc>
        <w:tc>
          <w:tcPr>
            <w:tcW w:w="10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C06E6" w14:textId="377D31BC" w:rsidR="00A27FC0" w:rsidRPr="00E63E00" w:rsidRDefault="00A27FC0" w:rsidP="00C42AB4">
            <w:pPr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Justification: 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D95835" w:rsidRPr="00194EF9" w14:paraId="773AC5A3" w14:textId="77777777" w:rsidTr="00F934C6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34BF7130" w14:textId="19EF50F6" w:rsidR="00D95835" w:rsidRPr="00194EF9" w:rsidRDefault="00D95835" w:rsidP="0081495C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Employee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F660A7E" w14:textId="77777777" w:rsidR="00D95835" w:rsidRDefault="00D95835" w:rsidP="008149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78AD4542" w14:textId="77777777" w:rsidR="00D95835" w:rsidRDefault="00D95835" w:rsidP="008149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A46EBBD" w14:textId="77777777" w:rsidR="00D95835" w:rsidRPr="00506640" w:rsidRDefault="00D95835" w:rsidP="0081495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7DCE87C0" w14:textId="77777777" w:rsidR="00D95835" w:rsidRPr="00194EF9" w:rsidRDefault="00D95835" w:rsidP="008149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D95835" w:rsidRPr="00194EF9" w14:paraId="3617D964" w14:textId="77777777" w:rsidTr="00A27FC0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C597E86" w14:textId="5E144675" w:rsidR="00D95835" w:rsidRPr="00194EF9" w:rsidRDefault="00D95835" w:rsidP="0081495C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Warden or Department Head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057C814" w14:textId="77777777" w:rsidR="00D95835" w:rsidRDefault="00D95835" w:rsidP="008149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62A3623B" w14:textId="77777777" w:rsidR="00D95835" w:rsidRDefault="00D95835" w:rsidP="008149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30FC6FC4" w14:textId="77777777" w:rsidR="00D95835" w:rsidRPr="00506640" w:rsidRDefault="00D95835" w:rsidP="0081495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5F586F1E" w14:textId="77777777" w:rsidR="00D95835" w:rsidRPr="00D95835" w:rsidRDefault="00D95835" w:rsidP="0081495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</w:tbl>
    <w:p w14:paraId="3B170C06" w14:textId="77777777" w:rsidR="00E856BA" w:rsidRPr="00DD2833" w:rsidRDefault="00E856BA">
      <w:pPr>
        <w:rPr>
          <w:sz w:val="10"/>
          <w:szCs w:val="10"/>
        </w:rPr>
      </w:pPr>
    </w:p>
    <w:tbl>
      <w:tblPr>
        <w:tblpPr w:leftFromText="180" w:rightFromText="180" w:vertAnchor="text" w:horzAnchor="margin" w:tblpY="26"/>
        <w:tblOverlap w:val="never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889"/>
        <w:gridCol w:w="3679"/>
        <w:gridCol w:w="1191"/>
        <w:gridCol w:w="2526"/>
      </w:tblGrid>
      <w:tr w:rsidR="00B00181" w:rsidRPr="00587A49" w14:paraId="075ED0BF" w14:textId="77777777" w:rsidTr="00F94199">
        <w:trPr>
          <w:trHeight w:val="278"/>
        </w:trPr>
        <w:tc>
          <w:tcPr>
            <w:tcW w:w="110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bookmarkEnd w:id="0"/>
          <w:bookmarkEnd w:id="1"/>
          <w:p w14:paraId="5C320E63" w14:textId="2DE1C072" w:rsidR="00B00181" w:rsidRPr="00587A49" w:rsidRDefault="00B00181" w:rsidP="00F9419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3FE66757">
              <w:rPr>
                <w:rFonts w:ascii="Montserrat Medium" w:hAnsi="Montserrat Medium"/>
                <w:sz w:val="16"/>
                <w:szCs w:val="16"/>
              </w:rPr>
              <w:t xml:space="preserve">Section II: 30-Day Extension </w:t>
            </w:r>
          </w:p>
        </w:tc>
      </w:tr>
      <w:tr w:rsidR="00B00181" w:rsidRPr="00587A49" w14:paraId="162155A8" w14:textId="77777777" w:rsidTr="00F94199">
        <w:trPr>
          <w:trHeight w:val="20"/>
        </w:trPr>
        <w:tc>
          <w:tcPr>
            <w:tcW w:w="110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AEEA0" w14:textId="77777777" w:rsidR="00B00181" w:rsidRPr="00587A49" w:rsidRDefault="00B00181" w:rsidP="00F94199">
            <w:pPr>
              <w:jc w:val="both"/>
              <w:rPr>
                <w:rFonts w:ascii="Montserrat Medium" w:hAnsi="Montserrat Medium"/>
                <w:bCs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A</w:t>
            </w:r>
            <w:r w:rsidRPr="00917C5B"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 30-day extension has been requested and approved for your ongoing EEO investigation. The extension was requested to ensure a thorough and comprehensive review of all relevant information. We appreciate your patience and cooperation as we work to complete this process. If you have any questions or concerns, please contact 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Workplace Resolution Intake.</w:t>
            </w:r>
          </w:p>
        </w:tc>
      </w:tr>
      <w:tr w:rsidR="00006327" w:rsidRPr="00295B7F" w14:paraId="606EA5F4" w14:textId="77777777" w:rsidTr="00F94199">
        <w:trPr>
          <w:trHeight w:val="288"/>
        </w:trPr>
        <w:tc>
          <w:tcPr>
            <w:tcW w:w="36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0AD2D" w14:textId="77777777" w:rsidR="00FF499E" w:rsidRPr="00295B7F" w:rsidRDefault="00FF499E" w:rsidP="00F94199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>EEO Case Number: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650D" w14:textId="77777777" w:rsidR="00FF499E" w:rsidRPr="00295B7F" w:rsidRDefault="00FF499E" w:rsidP="00F94199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>Current Due Date: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71650F" w14:textId="77777777" w:rsidR="00FF499E" w:rsidRPr="00295B7F" w:rsidRDefault="00FF499E" w:rsidP="00F94199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New Due Date: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FF499E" w:rsidRPr="00295B7F" w14:paraId="25CE8A3A" w14:textId="77777777" w:rsidTr="00F94199">
        <w:trPr>
          <w:trHeight w:val="288"/>
        </w:trPr>
        <w:tc>
          <w:tcPr>
            <w:tcW w:w="110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D5275" w14:textId="0A5E1678" w:rsidR="00C76C9E" w:rsidRPr="00DD2833" w:rsidRDefault="00FF499E" w:rsidP="00F9419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 xml:space="preserve">Justification: </w:t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instrText xml:space="preserve"> FORMTEXT </w:instrText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separate"/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76C9E">
              <w:rPr>
                <w:rFonts w:ascii="Montserrat Medium" w:hAnsi="Montserrat Medium"/>
                <w:bCs/>
                <w:noProof/>
                <w:sz w:val="16"/>
                <w:szCs w:val="16"/>
              </w:rPr>
              <w:fldChar w:fldCharType="end"/>
            </w:r>
            <w:bookmarkEnd w:id="5"/>
          </w:p>
          <w:p w14:paraId="60332991" w14:textId="733A50D1" w:rsidR="00A56F97" w:rsidRPr="00DD2833" w:rsidRDefault="00A56F97" w:rsidP="00F9419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</w:tr>
      <w:tr w:rsidR="00BE00F5" w:rsidRPr="00D95835" w14:paraId="2276904B" w14:textId="77777777" w:rsidTr="00F94199">
        <w:trPr>
          <w:trHeight w:val="4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E84D18A" w14:textId="0201164A" w:rsidR="00BE00F5" w:rsidRPr="00194EF9" w:rsidRDefault="007247DD" w:rsidP="00F94199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EEO Investigator</w:t>
            </w:r>
            <w:r w:rsidR="00BE00F5"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58678887" w14:textId="77777777" w:rsidR="00BE00F5" w:rsidRDefault="00BE00F5" w:rsidP="00F9419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16ED8461" w14:textId="77777777" w:rsidR="00BE00F5" w:rsidRDefault="00BE00F5" w:rsidP="00F9419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30FC2ED8" w14:textId="77777777" w:rsidR="00BE00F5" w:rsidRPr="00506640" w:rsidRDefault="00BE00F5" w:rsidP="00F9419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559DD162" w14:textId="77777777" w:rsidR="00BE00F5" w:rsidRPr="00D95835" w:rsidRDefault="00BE00F5" w:rsidP="00F9419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3563F8" w:rsidRPr="00D95835" w14:paraId="1B3404C8" w14:textId="77777777" w:rsidTr="00F94199">
        <w:trPr>
          <w:trHeight w:val="4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F503EDC" w14:textId="77777777" w:rsidR="003563F8" w:rsidRDefault="003563F8" w:rsidP="00F9419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Casey Hyde</w:t>
            </w:r>
          </w:p>
          <w:p w14:paraId="70DC5D0F" w14:textId="34884481" w:rsidR="003563F8" w:rsidRPr="00194EF9" w:rsidRDefault="003563F8" w:rsidP="00F94199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Workplace Resolution Manager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50EB0DBF" w14:textId="77777777" w:rsidR="003563F8" w:rsidRDefault="003563F8" w:rsidP="00F9419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647B379E" w14:textId="77777777" w:rsidR="003563F8" w:rsidRDefault="003563F8" w:rsidP="00F9419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611A36E" w14:textId="77777777" w:rsidR="003563F8" w:rsidRPr="00506640" w:rsidRDefault="003563F8" w:rsidP="00F9419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4DB7968A" w14:textId="77777777" w:rsidR="003563F8" w:rsidRPr="00D95835" w:rsidRDefault="003563F8" w:rsidP="00F9419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3563F8" w:rsidRPr="00D95835" w14:paraId="7A933A5D" w14:textId="77777777" w:rsidTr="00F94199">
        <w:trPr>
          <w:trHeight w:val="4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DC2D05A" w14:textId="5E3375F7" w:rsidR="003563F8" w:rsidRDefault="003563F8" w:rsidP="00F9419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Mary Babcock</w:t>
            </w:r>
          </w:p>
          <w:p w14:paraId="01E75D10" w14:textId="15BFFB5E" w:rsidR="003563F8" w:rsidRPr="00194EF9" w:rsidRDefault="003563F8" w:rsidP="00F94199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Human Resources Director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3E9EA88" w14:textId="77777777" w:rsidR="003563F8" w:rsidRDefault="003563F8" w:rsidP="00F9419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5FD73454" w14:textId="77777777" w:rsidR="003563F8" w:rsidRDefault="003563F8" w:rsidP="00F9419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5DFF71F3" w14:textId="6CB4CB4A" w:rsidR="003563F8" w:rsidRPr="00506640" w:rsidRDefault="003563F8" w:rsidP="00F9419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454467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454467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454467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454467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454467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2BC365A6" w14:textId="77777777" w:rsidR="003563F8" w:rsidRPr="00D95835" w:rsidRDefault="003563F8" w:rsidP="00F9419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</w:tbl>
    <w:p w14:paraId="76DFA2D1" w14:textId="541D5AE1" w:rsidR="00205BFE" w:rsidRDefault="00454467" w:rsidP="00835652">
      <w:pPr>
        <w:jc w:val="both"/>
        <w:rPr>
          <w:rFonts w:ascii="Montserrat Medium" w:hAnsi="Montserrat Medium"/>
          <w:bCs/>
          <w:sz w:val="11"/>
          <w:szCs w:val="11"/>
        </w:rPr>
      </w:pPr>
      <w:r>
        <w:rPr>
          <w:rFonts w:ascii="Montserrat Medium" w:hAnsi="Montserrat Medium"/>
          <w:bCs/>
          <w:sz w:val="11"/>
          <w:szCs w:val="11"/>
        </w:rPr>
        <w:br w:type="textWrapping" w:clear="all"/>
      </w:r>
    </w:p>
    <w:p w14:paraId="299E0DAC" w14:textId="77777777" w:rsidR="009540C5" w:rsidRPr="009540C5" w:rsidRDefault="009540C5" w:rsidP="0061790F">
      <w:pPr>
        <w:rPr>
          <w:rFonts w:ascii="Montserrat Medium" w:hAnsi="Montserrat Medium"/>
          <w:sz w:val="11"/>
          <w:szCs w:val="11"/>
        </w:rPr>
      </w:pPr>
    </w:p>
    <w:sectPr w:rsidR="009540C5" w:rsidRPr="009540C5" w:rsidSect="0096451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540" w:right="1080" w:bottom="450" w:left="630" w:header="517" w:footer="2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634C" w14:textId="77777777" w:rsidR="00C476D8" w:rsidRDefault="00C476D8">
      <w:r>
        <w:separator/>
      </w:r>
    </w:p>
  </w:endnote>
  <w:endnote w:type="continuationSeparator" w:id="0">
    <w:p w14:paraId="0B76D45F" w14:textId="77777777" w:rsidR="00C476D8" w:rsidRDefault="00C476D8">
      <w:r>
        <w:continuationSeparator/>
      </w:r>
    </w:p>
  </w:endnote>
  <w:endnote w:type="continuationNotice" w:id="1">
    <w:p w14:paraId="5A3A8319" w14:textId="77777777" w:rsidR="00C476D8" w:rsidRDefault="00C47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C76C9E" w14:paraId="4B530DF7" w14:textId="77777777" w:rsidTr="006B72B8">
      <w:trPr>
        <w:trHeight w:val="144"/>
        <w:jc w:val="center"/>
      </w:trPr>
      <w:tc>
        <w:tcPr>
          <w:tcW w:w="11088" w:type="dxa"/>
          <w:gridSpan w:val="5"/>
        </w:tcPr>
        <w:p w14:paraId="667255D1" w14:textId="77777777" w:rsidR="00C76C9E" w:rsidRPr="00DD2833" w:rsidRDefault="00C76C9E" w:rsidP="00C76C9E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DD2833">
            <w:rPr>
              <w:rFonts w:ascii="Montserrat Medium" w:hAnsi="Montserrat Medium"/>
              <w:b/>
              <w:bCs/>
              <w:sz w:val="16"/>
              <w:szCs w:val="16"/>
            </w:rPr>
            <w:t>Routing</w:t>
          </w:r>
          <w:r>
            <w:rPr>
              <w:rFonts w:ascii="Montserrat Medium" w:hAnsi="Montserrat Medium"/>
              <w:b/>
              <w:bCs/>
              <w:sz w:val="16"/>
              <w:szCs w:val="16"/>
            </w:rPr>
            <w:t xml:space="preserve"> for IRA: </w:t>
          </w:r>
          <w:r w:rsidRPr="00DD2833">
            <w:rPr>
              <w:rFonts w:ascii="Montserrat Medium" w:hAnsi="Montserrat Medium"/>
              <w:sz w:val="16"/>
              <w:szCs w:val="16"/>
            </w:rPr>
            <w:t>Refer to PD-21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DD2833">
            <w:rPr>
              <w:rFonts w:ascii="Montserrat Medium" w:hAnsi="Montserrat Medium"/>
              <w:sz w:val="16"/>
              <w:szCs w:val="16"/>
            </w:rPr>
            <w:t xml:space="preserve"> Section </w:t>
          </w:r>
          <w:r>
            <w:rPr>
              <w:rFonts w:ascii="Montserrat Medium" w:hAnsi="Montserrat Medium"/>
              <w:sz w:val="16"/>
              <w:szCs w:val="16"/>
            </w:rPr>
            <w:t xml:space="preserve">I.C.1.c. or </w:t>
          </w:r>
          <w:r w:rsidRPr="00DD2833">
            <w:rPr>
              <w:rFonts w:ascii="Montserrat Medium" w:hAnsi="Montserrat Medium"/>
              <w:sz w:val="16"/>
              <w:szCs w:val="16"/>
            </w:rPr>
            <w:t>II.A.</w:t>
          </w:r>
        </w:p>
      </w:tc>
    </w:tr>
    <w:tr w:rsidR="00C76C9E" w14:paraId="0918E505" w14:textId="77777777" w:rsidTr="006B72B8">
      <w:trPr>
        <w:trHeight w:val="144"/>
        <w:jc w:val="center"/>
      </w:trPr>
      <w:tc>
        <w:tcPr>
          <w:tcW w:w="11088" w:type="dxa"/>
          <w:gridSpan w:val="5"/>
        </w:tcPr>
        <w:p w14:paraId="4C4B8ACE" w14:textId="77777777" w:rsidR="00C76C9E" w:rsidRPr="00980030" w:rsidRDefault="00C76C9E" w:rsidP="00C76C9E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1495C">
            <w:rPr>
              <w:rFonts w:ascii="Montserrat Medium" w:hAnsi="Montserrat Medium"/>
              <w:b/>
              <w:bCs/>
              <w:sz w:val="16"/>
              <w:szCs w:val="16"/>
            </w:rPr>
            <w:t>Routing</w:t>
          </w:r>
          <w:r>
            <w:rPr>
              <w:rFonts w:ascii="Montserrat Medium" w:hAnsi="Montserrat Medium"/>
              <w:b/>
              <w:bCs/>
              <w:sz w:val="16"/>
              <w:szCs w:val="16"/>
            </w:rPr>
            <w:t xml:space="preserve"> for EEO Extension: </w:t>
          </w:r>
          <w:r w:rsidRPr="0081495C">
            <w:rPr>
              <w:rFonts w:ascii="Montserrat Medium" w:hAnsi="Montserrat Medium"/>
              <w:sz w:val="16"/>
              <w:szCs w:val="16"/>
            </w:rPr>
            <w:t>Refer to PD-21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81495C">
            <w:rPr>
              <w:rFonts w:ascii="Montserrat Medium" w:hAnsi="Montserrat Medium"/>
              <w:sz w:val="16"/>
              <w:szCs w:val="16"/>
            </w:rPr>
            <w:t xml:space="preserve"> Section </w:t>
          </w:r>
          <w:r>
            <w:rPr>
              <w:rFonts w:ascii="Montserrat Medium" w:hAnsi="Montserrat Medium"/>
              <w:sz w:val="16"/>
              <w:szCs w:val="16"/>
            </w:rPr>
            <w:t>II.B.</w:t>
          </w:r>
        </w:p>
      </w:tc>
    </w:tr>
    <w:tr w:rsidR="00C76C9E" w14:paraId="11FD8875" w14:textId="77777777" w:rsidTr="006B72B8">
      <w:trPr>
        <w:jc w:val="center"/>
      </w:trPr>
      <w:tc>
        <w:tcPr>
          <w:tcW w:w="2217" w:type="dxa"/>
        </w:tcPr>
        <w:p w14:paraId="1B169EAD" w14:textId="77777777" w:rsidR="00C76C9E" w:rsidRPr="00980030" w:rsidRDefault="00C76C9E" w:rsidP="00C76C9E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4DD20C9E" w14:textId="77777777" w:rsidR="00C76C9E" w:rsidRPr="00980030" w:rsidRDefault="00C76C9E" w:rsidP="00C76C9E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0E3AE4F7" w14:textId="77777777" w:rsidR="00C76C9E" w:rsidRPr="00DD2833" w:rsidRDefault="00FF1CA5" w:rsidP="00C76C9E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-1281955659"/>
              <w:docPartObj>
                <w:docPartGallery w:val="Page Numbers (Top of Page)"/>
                <w:docPartUnique/>
              </w:docPartObj>
            </w:sdtPr>
            <w:sdtEndPr/>
            <w:sdtContent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046E89DD" w14:textId="77777777" w:rsidR="00C76C9E" w:rsidRPr="00980030" w:rsidRDefault="00C76C9E" w:rsidP="00C76C9E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1FAB8442" w14:textId="77777777" w:rsidR="00C76C9E" w:rsidRPr="00980030" w:rsidRDefault="00C76C9E" w:rsidP="00C76C9E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980030">
            <w:rPr>
              <w:rFonts w:ascii="Montserrat Medium" w:hAnsi="Montserrat Medium"/>
              <w:sz w:val="16"/>
              <w:szCs w:val="16"/>
            </w:rPr>
            <w:t>PERS 496</w:t>
          </w:r>
        </w:p>
      </w:tc>
    </w:tr>
  </w:tbl>
  <w:p w14:paraId="0C6EC6C5" w14:textId="61BA9922" w:rsidR="00F41DE0" w:rsidRPr="00F41DE0" w:rsidRDefault="00F41DE0">
    <w:pPr>
      <w:pStyle w:val="Footer"/>
      <w:rPr>
        <w:rFonts w:ascii="Montserrat Medium" w:hAnsi="Montserrat Medium"/>
        <w:sz w:val="16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C76C9E" w14:paraId="371B5A5E" w14:textId="77777777" w:rsidTr="006B72B8">
      <w:trPr>
        <w:trHeight w:val="144"/>
        <w:jc w:val="center"/>
      </w:trPr>
      <w:tc>
        <w:tcPr>
          <w:tcW w:w="11088" w:type="dxa"/>
          <w:gridSpan w:val="5"/>
        </w:tcPr>
        <w:p w14:paraId="4D32F62F" w14:textId="77777777" w:rsidR="00C76C9E" w:rsidRPr="00DD2833" w:rsidRDefault="00C76C9E" w:rsidP="00C76C9E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DD2833">
            <w:rPr>
              <w:rFonts w:ascii="Montserrat Medium" w:hAnsi="Montserrat Medium"/>
              <w:b/>
              <w:bCs/>
              <w:sz w:val="16"/>
              <w:szCs w:val="16"/>
            </w:rPr>
            <w:t>Routing</w:t>
          </w:r>
          <w:r>
            <w:rPr>
              <w:rFonts w:ascii="Montserrat Medium" w:hAnsi="Montserrat Medium"/>
              <w:b/>
              <w:bCs/>
              <w:sz w:val="16"/>
              <w:szCs w:val="16"/>
            </w:rPr>
            <w:t xml:space="preserve"> for IRA: </w:t>
          </w:r>
          <w:r w:rsidRPr="00DD2833">
            <w:rPr>
              <w:rFonts w:ascii="Montserrat Medium" w:hAnsi="Montserrat Medium"/>
              <w:sz w:val="16"/>
              <w:szCs w:val="16"/>
            </w:rPr>
            <w:t>Refer to PD-21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DD2833">
            <w:rPr>
              <w:rFonts w:ascii="Montserrat Medium" w:hAnsi="Montserrat Medium"/>
              <w:sz w:val="16"/>
              <w:szCs w:val="16"/>
            </w:rPr>
            <w:t xml:space="preserve"> Section </w:t>
          </w:r>
          <w:r>
            <w:rPr>
              <w:rFonts w:ascii="Montserrat Medium" w:hAnsi="Montserrat Medium"/>
              <w:sz w:val="16"/>
              <w:szCs w:val="16"/>
            </w:rPr>
            <w:t xml:space="preserve">I.C.1.c. or </w:t>
          </w:r>
          <w:r w:rsidRPr="00DD2833">
            <w:rPr>
              <w:rFonts w:ascii="Montserrat Medium" w:hAnsi="Montserrat Medium"/>
              <w:sz w:val="16"/>
              <w:szCs w:val="16"/>
            </w:rPr>
            <w:t>II.A.</w:t>
          </w:r>
        </w:p>
      </w:tc>
    </w:tr>
    <w:tr w:rsidR="00C76C9E" w14:paraId="0D505062" w14:textId="77777777" w:rsidTr="006B72B8">
      <w:trPr>
        <w:trHeight w:val="144"/>
        <w:jc w:val="center"/>
      </w:trPr>
      <w:tc>
        <w:tcPr>
          <w:tcW w:w="11088" w:type="dxa"/>
          <w:gridSpan w:val="5"/>
        </w:tcPr>
        <w:p w14:paraId="2F669434" w14:textId="77777777" w:rsidR="00C76C9E" w:rsidRPr="00980030" w:rsidRDefault="00C76C9E" w:rsidP="00C76C9E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1495C">
            <w:rPr>
              <w:rFonts w:ascii="Montserrat Medium" w:hAnsi="Montserrat Medium"/>
              <w:b/>
              <w:bCs/>
              <w:sz w:val="16"/>
              <w:szCs w:val="16"/>
            </w:rPr>
            <w:t>Routing</w:t>
          </w:r>
          <w:r>
            <w:rPr>
              <w:rFonts w:ascii="Montserrat Medium" w:hAnsi="Montserrat Medium"/>
              <w:b/>
              <w:bCs/>
              <w:sz w:val="16"/>
              <w:szCs w:val="16"/>
            </w:rPr>
            <w:t xml:space="preserve"> for EEO Extension: </w:t>
          </w:r>
          <w:r w:rsidRPr="0081495C">
            <w:rPr>
              <w:rFonts w:ascii="Montserrat Medium" w:hAnsi="Montserrat Medium"/>
              <w:sz w:val="16"/>
              <w:szCs w:val="16"/>
            </w:rPr>
            <w:t>Refer to PD-21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81495C">
            <w:rPr>
              <w:rFonts w:ascii="Montserrat Medium" w:hAnsi="Montserrat Medium"/>
              <w:sz w:val="16"/>
              <w:szCs w:val="16"/>
            </w:rPr>
            <w:t xml:space="preserve"> Section </w:t>
          </w:r>
          <w:r>
            <w:rPr>
              <w:rFonts w:ascii="Montserrat Medium" w:hAnsi="Montserrat Medium"/>
              <w:sz w:val="16"/>
              <w:szCs w:val="16"/>
            </w:rPr>
            <w:t>II.B.</w:t>
          </w:r>
        </w:p>
      </w:tc>
    </w:tr>
    <w:tr w:rsidR="00C76C9E" w14:paraId="67DAAA59" w14:textId="77777777" w:rsidTr="006B72B8">
      <w:trPr>
        <w:jc w:val="center"/>
      </w:trPr>
      <w:tc>
        <w:tcPr>
          <w:tcW w:w="2217" w:type="dxa"/>
        </w:tcPr>
        <w:p w14:paraId="5D2869A3" w14:textId="345785C8" w:rsidR="00C76C9E" w:rsidRPr="00980030" w:rsidRDefault="00C76C9E" w:rsidP="00C76C9E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7269683B" w14:textId="77777777" w:rsidR="00C76C9E" w:rsidRPr="00980030" w:rsidRDefault="00C76C9E" w:rsidP="00C76C9E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50D08D5A" w14:textId="77777777" w:rsidR="00C76C9E" w:rsidRPr="00DD2833" w:rsidRDefault="00FF1CA5" w:rsidP="00C76C9E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630676144"/>
              <w:docPartObj>
                <w:docPartGallery w:val="Page Numbers (Top of Page)"/>
                <w:docPartUnique/>
              </w:docPartObj>
            </w:sdtPr>
            <w:sdtEndPr/>
            <w:sdtContent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C76C9E" w:rsidRPr="00DD2833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6BCBA184" w14:textId="77777777" w:rsidR="00C76C9E" w:rsidRPr="00980030" w:rsidRDefault="00C76C9E" w:rsidP="00C76C9E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7E002D66" w14:textId="77777777" w:rsidR="00C76C9E" w:rsidRPr="00980030" w:rsidRDefault="00C76C9E" w:rsidP="00C76C9E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980030">
            <w:rPr>
              <w:rFonts w:ascii="Montserrat Medium" w:hAnsi="Montserrat Medium"/>
              <w:sz w:val="16"/>
              <w:szCs w:val="16"/>
            </w:rPr>
            <w:t>PERS 496</w:t>
          </w:r>
        </w:p>
      </w:tc>
    </w:tr>
  </w:tbl>
  <w:p w14:paraId="339AEF59" w14:textId="77777777" w:rsidR="0096451E" w:rsidRDefault="00964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1C9C" w14:textId="77777777" w:rsidR="00C476D8" w:rsidRDefault="00C476D8">
      <w:r>
        <w:separator/>
      </w:r>
    </w:p>
  </w:footnote>
  <w:footnote w:type="continuationSeparator" w:id="0">
    <w:p w14:paraId="53B44D4E" w14:textId="77777777" w:rsidR="00C476D8" w:rsidRDefault="00C476D8">
      <w:r>
        <w:continuationSeparator/>
      </w:r>
    </w:p>
  </w:footnote>
  <w:footnote w:type="continuationNotice" w:id="1">
    <w:p w14:paraId="60C35CEE" w14:textId="77777777" w:rsidR="00C476D8" w:rsidRDefault="00C47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71F8" w14:textId="77777777" w:rsidR="001225EA" w:rsidRPr="00114C1D" w:rsidRDefault="001225EA" w:rsidP="00DB43CD">
    <w:pPr>
      <w:jc w:val="both"/>
      <w:rPr>
        <w:rFonts w:ascii="Tw Cen MT" w:hAnsi="Tw Cen MT"/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83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1320"/>
      <w:gridCol w:w="11280"/>
    </w:tblGrid>
    <w:tr w:rsidR="0096451E" w:rsidRPr="00CB7C29" w14:paraId="248FE058" w14:textId="77777777" w:rsidTr="006B72B8">
      <w:trPr>
        <w:trHeight w:val="992"/>
        <w:jc w:val="center"/>
      </w:trPr>
      <w:tc>
        <w:tcPr>
          <w:tcW w:w="524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4C01E976" w14:textId="77777777" w:rsidR="0096451E" w:rsidRPr="00EF19A7" w:rsidRDefault="0096451E" w:rsidP="0096451E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476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006630B5" w14:textId="77777777" w:rsidR="0096451E" w:rsidRPr="00783218" w:rsidRDefault="0096451E" w:rsidP="0096451E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6B674540" w14:textId="77777777" w:rsidR="0096451E" w:rsidRPr="007C1723" w:rsidRDefault="0096451E" w:rsidP="0096451E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C1723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73D89C9D" w14:textId="77777777" w:rsidR="0096451E" w:rsidRDefault="0096451E" w:rsidP="0096451E">
          <w:pPr>
            <w:pStyle w:val="NoSpacing"/>
            <w:spacing w:after="4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PERS 496</w:t>
          </w:r>
        </w:p>
        <w:p w14:paraId="57FD1EB5" w14:textId="77777777" w:rsidR="0096451E" w:rsidRPr="00CB7C29" w:rsidRDefault="0096451E" w:rsidP="0096451E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Interim Remedial Actions</w:t>
          </w:r>
        </w:p>
      </w:tc>
    </w:tr>
  </w:tbl>
  <w:p w14:paraId="2C7289BB" w14:textId="77777777" w:rsidR="0096451E" w:rsidRDefault="00964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F47"/>
    <w:multiLevelType w:val="multilevel"/>
    <w:tmpl w:val="2012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07F20"/>
    <w:multiLevelType w:val="multilevel"/>
    <w:tmpl w:val="91B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AD2978"/>
    <w:multiLevelType w:val="multilevel"/>
    <w:tmpl w:val="F98E82C6"/>
    <w:styleLink w:val="TDCJ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180" w:hanging="180"/>
      </w:pPr>
      <w:rPr>
        <w:rFonts w:hint="default"/>
      </w:rPr>
    </w:lvl>
  </w:abstractNum>
  <w:abstractNum w:abstractNumId="3" w15:restartNumberingAfterBreak="0">
    <w:nsid w:val="6C217366"/>
    <w:multiLevelType w:val="multilevel"/>
    <w:tmpl w:val="F98E82C6"/>
    <w:numStyleLink w:val="TDCJ"/>
  </w:abstractNum>
  <w:abstractNum w:abstractNumId="4" w15:restartNumberingAfterBreak="0">
    <w:nsid w:val="73721B15"/>
    <w:multiLevelType w:val="multilevel"/>
    <w:tmpl w:val="349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8B683B"/>
    <w:multiLevelType w:val="multilevel"/>
    <w:tmpl w:val="CBD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835918757">
    <w:abstractNumId w:val="6"/>
  </w:num>
  <w:num w:numId="2" w16cid:durableId="1542011622">
    <w:abstractNumId w:val="0"/>
  </w:num>
  <w:num w:numId="3" w16cid:durableId="175732289">
    <w:abstractNumId w:val="5"/>
  </w:num>
  <w:num w:numId="4" w16cid:durableId="270015577">
    <w:abstractNumId w:val="1"/>
  </w:num>
  <w:num w:numId="5" w16cid:durableId="1926960176">
    <w:abstractNumId w:val="4"/>
  </w:num>
  <w:num w:numId="6" w16cid:durableId="1770737427">
    <w:abstractNumId w:val="2"/>
  </w:num>
  <w:num w:numId="7" w16cid:durableId="1440417360">
    <w:abstractNumId w:val="3"/>
    <w:lvlOverride w:ilvl="2">
      <w:lvl w:ilvl="2">
        <w:start w:val="1"/>
        <w:numFmt w:val="decimal"/>
        <w:lvlText w:val="%3."/>
        <w:lvlJc w:val="right"/>
        <w:pPr>
          <w:ind w:left="2160" w:hanging="720"/>
        </w:pPr>
        <w:rPr>
          <w:rFonts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ov2JzR4jar2+ozlWhp3/Mz2jLJAsBceAXan++uZ+8XU+uUL8aXo4rfyz3JtbYhCNd/FGo0kUCpjJkUoPn6z3A==" w:salt="EB3uAUAJMnRMhdTT5WkpY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6327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2ACF"/>
    <w:rsid w:val="00034872"/>
    <w:rsid w:val="00034F35"/>
    <w:rsid w:val="00035AE5"/>
    <w:rsid w:val="00035B86"/>
    <w:rsid w:val="00035C08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955"/>
    <w:rsid w:val="00055CEA"/>
    <w:rsid w:val="00056410"/>
    <w:rsid w:val="00057FC5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7021C"/>
    <w:rsid w:val="000708A5"/>
    <w:rsid w:val="000709D0"/>
    <w:rsid w:val="00071071"/>
    <w:rsid w:val="00071353"/>
    <w:rsid w:val="00071CB8"/>
    <w:rsid w:val="00071D6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13B2"/>
    <w:rsid w:val="00082012"/>
    <w:rsid w:val="000823A3"/>
    <w:rsid w:val="00082867"/>
    <w:rsid w:val="000838A2"/>
    <w:rsid w:val="00085F7B"/>
    <w:rsid w:val="000863F8"/>
    <w:rsid w:val="000875B2"/>
    <w:rsid w:val="00087D8A"/>
    <w:rsid w:val="00090D38"/>
    <w:rsid w:val="00090FAE"/>
    <w:rsid w:val="000919BA"/>
    <w:rsid w:val="000921F5"/>
    <w:rsid w:val="000928C8"/>
    <w:rsid w:val="000932A4"/>
    <w:rsid w:val="00096B1B"/>
    <w:rsid w:val="00096B45"/>
    <w:rsid w:val="000A05F3"/>
    <w:rsid w:val="000A15DC"/>
    <w:rsid w:val="000A187D"/>
    <w:rsid w:val="000A308E"/>
    <w:rsid w:val="000A38C5"/>
    <w:rsid w:val="000B067A"/>
    <w:rsid w:val="000B0AED"/>
    <w:rsid w:val="000B0D3C"/>
    <w:rsid w:val="000B36A0"/>
    <w:rsid w:val="000B5B9C"/>
    <w:rsid w:val="000B73CF"/>
    <w:rsid w:val="000B7761"/>
    <w:rsid w:val="000C09E3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7E8"/>
    <w:rsid w:val="000D3B87"/>
    <w:rsid w:val="000D5075"/>
    <w:rsid w:val="000D5C66"/>
    <w:rsid w:val="000D69D6"/>
    <w:rsid w:val="000D6A5B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128C"/>
    <w:rsid w:val="000F3566"/>
    <w:rsid w:val="000F3CDB"/>
    <w:rsid w:val="000F5A2D"/>
    <w:rsid w:val="000F6D49"/>
    <w:rsid w:val="000F6F45"/>
    <w:rsid w:val="00102623"/>
    <w:rsid w:val="001028BB"/>
    <w:rsid w:val="00103B00"/>
    <w:rsid w:val="0010608A"/>
    <w:rsid w:val="00110E6C"/>
    <w:rsid w:val="00111036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097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27FE0"/>
    <w:rsid w:val="00130603"/>
    <w:rsid w:val="001307C5"/>
    <w:rsid w:val="00130905"/>
    <w:rsid w:val="00131E63"/>
    <w:rsid w:val="0013255F"/>
    <w:rsid w:val="00132BDA"/>
    <w:rsid w:val="0013334A"/>
    <w:rsid w:val="001334F0"/>
    <w:rsid w:val="00133A5C"/>
    <w:rsid w:val="00134578"/>
    <w:rsid w:val="0013460A"/>
    <w:rsid w:val="00134DAD"/>
    <w:rsid w:val="00134DD2"/>
    <w:rsid w:val="001353B1"/>
    <w:rsid w:val="001354F5"/>
    <w:rsid w:val="0013550C"/>
    <w:rsid w:val="001364BC"/>
    <w:rsid w:val="00136958"/>
    <w:rsid w:val="00136E84"/>
    <w:rsid w:val="00137110"/>
    <w:rsid w:val="00140BBA"/>
    <w:rsid w:val="00140BBD"/>
    <w:rsid w:val="00140C48"/>
    <w:rsid w:val="00140CA6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541B4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2A40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2987"/>
    <w:rsid w:val="00193D77"/>
    <w:rsid w:val="001947CE"/>
    <w:rsid w:val="00194E47"/>
    <w:rsid w:val="001950CE"/>
    <w:rsid w:val="00196E18"/>
    <w:rsid w:val="00197DBF"/>
    <w:rsid w:val="00197E63"/>
    <w:rsid w:val="001A0727"/>
    <w:rsid w:val="001A075B"/>
    <w:rsid w:val="001A0852"/>
    <w:rsid w:val="001A0A13"/>
    <w:rsid w:val="001A1110"/>
    <w:rsid w:val="001A250A"/>
    <w:rsid w:val="001A51CE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343"/>
    <w:rsid w:val="001C35DF"/>
    <w:rsid w:val="001C3754"/>
    <w:rsid w:val="001C4694"/>
    <w:rsid w:val="001C472C"/>
    <w:rsid w:val="001C49BE"/>
    <w:rsid w:val="001C4C85"/>
    <w:rsid w:val="001D076F"/>
    <w:rsid w:val="001D137C"/>
    <w:rsid w:val="001D1EB4"/>
    <w:rsid w:val="001D1FC4"/>
    <w:rsid w:val="001D2735"/>
    <w:rsid w:val="001D2ABA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61C1"/>
    <w:rsid w:val="001F704A"/>
    <w:rsid w:val="001F70BD"/>
    <w:rsid w:val="001F7FFB"/>
    <w:rsid w:val="00200B8C"/>
    <w:rsid w:val="00200BD6"/>
    <w:rsid w:val="00200CB8"/>
    <w:rsid w:val="00200CCA"/>
    <w:rsid w:val="00202201"/>
    <w:rsid w:val="0020238C"/>
    <w:rsid w:val="002030F2"/>
    <w:rsid w:val="00204BDA"/>
    <w:rsid w:val="00205BFE"/>
    <w:rsid w:val="0020653B"/>
    <w:rsid w:val="00207459"/>
    <w:rsid w:val="002100C3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751"/>
    <w:rsid w:val="00224F76"/>
    <w:rsid w:val="00225C94"/>
    <w:rsid w:val="00226D1B"/>
    <w:rsid w:val="002300C7"/>
    <w:rsid w:val="002301F6"/>
    <w:rsid w:val="002305C7"/>
    <w:rsid w:val="002313AD"/>
    <w:rsid w:val="0023246C"/>
    <w:rsid w:val="002334C4"/>
    <w:rsid w:val="00233946"/>
    <w:rsid w:val="00233F6B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D30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0C94"/>
    <w:rsid w:val="002928B3"/>
    <w:rsid w:val="002928DE"/>
    <w:rsid w:val="00292C65"/>
    <w:rsid w:val="002930F0"/>
    <w:rsid w:val="00293A27"/>
    <w:rsid w:val="00293A8A"/>
    <w:rsid w:val="00293D2B"/>
    <w:rsid w:val="00293E0D"/>
    <w:rsid w:val="00294207"/>
    <w:rsid w:val="002947A9"/>
    <w:rsid w:val="00295CEB"/>
    <w:rsid w:val="00296658"/>
    <w:rsid w:val="00297903"/>
    <w:rsid w:val="002A056C"/>
    <w:rsid w:val="002A0FD5"/>
    <w:rsid w:val="002A27C1"/>
    <w:rsid w:val="002A3AB2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65D9"/>
    <w:rsid w:val="002B68FD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487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5FA"/>
    <w:rsid w:val="002E0E2F"/>
    <w:rsid w:val="002E1B49"/>
    <w:rsid w:val="002E21B5"/>
    <w:rsid w:val="002E3BA7"/>
    <w:rsid w:val="002E3EA4"/>
    <w:rsid w:val="002E4B36"/>
    <w:rsid w:val="002E5A0D"/>
    <w:rsid w:val="002E5F4C"/>
    <w:rsid w:val="002E6DD5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5BF9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0749F"/>
    <w:rsid w:val="0030757D"/>
    <w:rsid w:val="00310CD0"/>
    <w:rsid w:val="0031112F"/>
    <w:rsid w:val="003115D2"/>
    <w:rsid w:val="0031247C"/>
    <w:rsid w:val="003148CC"/>
    <w:rsid w:val="003152F2"/>
    <w:rsid w:val="00315F61"/>
    <w:rsid w:val="003202C0"/>
    <w:rsid w:val="003203F2"/>
    <w:rsid w:val="0032075D"/>
    <w:rsid w:val="0032293C"/>
    <w:rsid w:val="00324958"/>
    <w:rsid w:val="00324C54"/>
    <w:rsid w:val="00326E38"/>
    <w:rsid w:val="00330531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53F8"/>
    <w:rsid w:val="00350E22"/>
    <w:rsid w:val="0035109F"/>
    <w:rsid w:val="00352523"/>
    <w:rsid w:val="00353070"/>
    <w:rsid w:val="00353C08"/>
    <w:rsid w:val="003563F8"/>
    <w:rsid w:val="00356D2B"/>
    <w:rsid w:val="00357244"/>
    <w:rsid w:val="003605C1"/>
    <w:rsid w:val="00360E19"/>
    <w:rsid w:val="00361B53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1924"/>
    <w:rsid w:val="0037199A"/>
    <w:rsid w:val="00373404"/>
    <w:rsid w:val="003737EF"/>
    <w:rsid w:val="00373FAF"/>
    <w:rsid w:val="00374621"/>
    <w:rsid w:val="00374640"/>
    <w:rsid w:val="00374F07"/>
    <w:rsid w:val="003758F0"/>
    <w:rsid w:val="00375CD3"/>
    <w:rsid w:val="00376D17"/>
    <w:rsid w:val="00376E78"/>
    <w:rsid w:val="00377784"/>
    <w:rsid w:val="00380FF6"/>
    <w:rsid w:val="00382596"/>
    <w:rsid w:val="00384009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0EE1"/>
    <w:rsid w:val="00391929"/>
    <w:rsid w:val="003922CC"/>
    <w:rsid w:val="0039273A"/>
    <w:rsid w:val="003937A7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328A"/>
    <w:rsid w:val="003A4283"/>
    <w:rsid w:val="003A495A"/>
    <w:rsid w:val="003A5B7A"/>
    <w:rsid w:val="003A5DCA"/>
    <w:rsid w:val="003A6759"/>
    <w:rsid w:val="003B23B3"/>
    <w:rsid w:val="003B2D18"/>
    <w:rsid w:val="003B4856"/>
    <w:rsid w:val="003B4C03"/>
    <w:rsid w:val="003B50BF"/>
    <w:rsid w:val="003B5450"/>
    <w:rsid w:val="003B6137"/>
    <w:rsid w:val="003B6381"/>
    <w:rsid w:val="003B6C16"/>
    <w:rsid w:val="003B73BA"/>
    <w:rsid w:val="003B7C19"/>
    <w:rsid w:val="003C02D4"/>
    <w:rsid w:val="003C123D"/>
    <w:rsid w:val="003C1316"/>
    <w:rsid w:val="003C23C9"/>
    <w:rsid w:val="003C299C"/>
    <w:rsid w:val="003C4D2E"/>
    <w:rsid w:val="003C551B"/>
    <w:rsid w:val="003D0532"/>
    <w:rsid w:val="003D5640"/>
    <w:rsid w:val="003D5E09"/>
    <w:rsid w:val="003D658E"/>
    <w:rsid w:val="003D6715"/>
    <w:rsid w:val="003D7311"/>
    <w:rsid w:val="003D7379"/>
    <w:rsid w:val="003E0A55"/>
    <w:rsid w:val="003E15DC"/>
    <w:rsid w:val="003E1640"/>
    <w:rsid w:val="003E3B2F"/>
    <w:rsid w:val="003E4242"/>
    <w:rsid w:val="003E428C"/>
    <w:rsid w:val="003E58C6"/>
    <w:rsid w:val="003E5CB1"/>
    <w:rsid w:val="003E60A5"/>
    <w:rsid w:val="003E6683"/>
    <w:rsid w:val="003F10AE"/>
    <w:rsid w:val="003F3CDA"/>
    <w:rsid w:val="003F4C47"/>
    <w:rsid w:val="003F5ACD"/>
    <w:rsid w:val="00400531"/>
    <w:rsid w:val="004014FA"/>
    <w:rsid w:val="0040242E"/>
    <w:rsid w:val="00402497"/>
    <w:rsid w:val="00402A95"/>
    <w:rsid w:val="00402FAE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60B2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EF"/>
    <w:rsid w:val="0042761B"/>
    <w:rsid w:val="0042775C"/>
    <w:rsid w:val="00431DDC"/>
    <w:rsid w:val="00432179"/>
    <w:rsid w:val="00432C2D"/>
    <w:rsid w:val="00432D4D"/>
    <w:rsid w:val="00433389"/>
    <w:rsid w:val="00433774"/>
    <w:rsid w:val="00433B1B"/>
    <w:rsid w:val="00433BE9"/>
    <w:rsid w:val="00433E85"/>
    <w:rsid w:val="00435022"/>
    <w:rsid w:val="0043619D"/>
    <w:rsid w:val="0043667F"/>
    <w:rsid w:val="0043670A"/>
    <w:rsid w:val="0043741F"/>
    <w:rsid w:val="00437454"/>
    <w:rsid w:val="004405B5"/>
    <w:rsid w:val="00441668"/>
    <w:rsid w:val="00441A76"/>
    <w:rsid w:val="00444AAD"/>
    <w:rsid w:val="00444F95"/>
    <w:rsid w:val="00445E3D"/>
    <w:rsid w:val="004460EB"/>
    <w:rsid w:val="004471E0"/>
    <w:rsid w:val="00447D47"/>
    <w:rsid w:val="0045016D"/>
    <w:rsid w:val="00450515"/>
    <w:rsid w:val="00450783"/>
    <w:rsid w:val="00451928"/>
    <w:rsid w:val="00454467"/>
    <w:rsid w:val="00454525"/>
    <w:rsid w:val="004547A3"/>
    <w:rsid w:val="00454800"/>
    <w:rsid w:val="00456A49"/>
    <w:rsid w:val="00456EBE"/>
    <w:rsid w:val="004575FB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200"/>
    <w:rsid w:val="00466214"/>
    <w:rsid w:val="00466809"/>
    <w:rsid w:val="00467FD0"/>
    <w:rsid w:val="00471839"/>
    <w:rsid w:val="00471DEE"/>
    <w:rsid w:val="0047290C"/>
    <w:rsid w:val="0047296B"/>
    <w:rsid w:val="00472C30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8CE"/>
    <w:rsid w:val="00476B1D"/>
    <w:rsid w:val="00480929"/>
    <w:rsid w:val="00480B85"/>
    <w:rsid w:val="00480C3D"/>
    <w:rsid w:val="00481498"/>
    <w:rsid w:val="0048180A"/>
    <w:rsid w:val="0048238E"/>
    <w:rsid w:val="004841C6"/>
    <w:rsid w:val="00484384"/>
    <w:rsid w:val="004843B0"/>
    <w:rsid w:val="004850D0"/>
    <w:rsid w:val="0048517B"/>
    <w:rsid w:val="004863F8"/>
    <w:rsid w:val="00486823"/>
    <w:rsid w:val="00487502"/>
    <w:rsid w:val="00487BF6"/>
    <w:rsid w:val="00491D50"/>
    <w:rsid w:val="00492A64"/>
    <w:rsid w:val="00493A69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A6249"/>
    <w:rsid w:val="004A747E"/>
    <w:rsid w:val="004B031B"/>
    <w:rsid w:val="004B1E67"/>
    <w:rsid w:val="004B3749"/>
    <w:rsid w:val="004B42F0"/>
    <w:rsid w:val="004B491A"/>
    <w:rsid w:val="004B5199"/>
    <w:rsid w:val="004B5EDE"/>
    <w:rsid w:val="004B64C5"/>
    <w:rsid w:val="004B7378"/>
    <w:rsid w:val="004B73BC"/>
    <w:rsid w:val="004B7E29"/>
    <w:rsid w:val="004C1545"/>
    <w:rsid w:val="004C1CFC"/>
    <w:rsid w:val="004C22C5"/>
    <w:rsid w:val="004C25C0"/>
    <w:rsid w:val="004C31FB"/>
    <w:rsid w:val="004C43B5"/>
    <w:rsid w:val="004C4AE8"/>
    <w:rsid w:val="004C66EE"/>
    <w:rsid w:val="004C7037"/>
    <w:rsid w:val="004C7547"/>
    <w:rsid w:val="004C7624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10ED"/>
    <w:rsid w:val="004E1F93"/>
    <w:rsid w:val="004E2130"/>
    <w:rsid w:val="004E3AAE"/>
    <w:rsid w:val="004E3F6F"/>
    <w:rsid w:val="004E594B"/>
    <w:rsid w:val="004E68D3"/>
    <w:rsid w:val="004F0019"/>
    <w:rsid w:val="004F0CD9"/>
    <w:rsid w:val="004F1049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553"/>
    <w:rsid w:val="00501998"/>
    <w:rsid w:val="00501E8A"/>
    <w:rsid w:val="00502DA3"/>
    <w:rsid w:val="005040AB"/>
    <w:rsid w:val="005042C6"/>
    <w:rsid w:val="005051FD"/>
    <w:rsid w:val="005058F4"/>
    <w:rsid w:val="005063D8"/>
    <w:rsid w:val="0050796D"/>
    <w:rsid w:val="0051031F"/>
    <w:rsid w:val="00510D41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093"/>
    <w:rsid w:val="00522363"/>
    <w:rsid w:val="005225BA"/>
    <w:rsid w:val="00523ED8"/>
    <w:rsid w:val="00524F32"/>
    <w:rsid w:val="00525141"/>
    <w:rsid w:val="00525563"/>
    <w:rsid w:val="00525701"/>
    <w:rsid w:val="00525A81"/>
    <w:rsid w:val="00525F28"/>
    <w:rsid w:val="00526357"/>
    <w:rsid w:val="00526AAA"/>
    <w:rsid w:val="005271B4"/>
    <w:rsid w:val="00527C97"/>
    <w:rsid w:val="0053003C"/>
    <w:rsid w:val="00530982"/>
    <w:rsid w:val="00530FDC"/>
    <w:rsid w:val="00531452"/>
    <w:rsid w:val="005331E7"/>
    <w:rsid w:val="005366AD"/>
    <w:rsid w:val="00536BD0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5A2"/>
    <w:rsid w:val="00544AF0"/>
    <w:rsid w:val="00545C44"/>
    <w:rsid w:val="005471B7"/>
    <w:rsid w:val="00547752"/>
    <w:rsid w:val="00551E5E"/>
    <w:rsid w:val="00551F44"/>
    <w:rsid w:val="00553348"/>
    <w:rsid w:val="00553659"/>
    <w:rsid w:val="005537F3"/>
    <w:rsid w:val="00553846"/>
    <w:rsid w:val="00553DCF"/>
    <w:rsid w:val="00555688"/>
    <w:rsid w:val="00555C2F"/>
    <w:rsid w:val="005561BF"/>
    <w:rsid w:val="00556EEF"/>
    <w:rsid w:val="00557B2A"/>
    <w:rsid w:val="00560F5E"/>
    <w:rsid w:val="00561315"/>
    <w:rsid w:val="00561DD5"/>
    <w:rsid w:val="005626A3"/>
    <w:rsid w:val="0056467C"/>
    <w:rsid w:val="00564CE0"/>
    <w:rsid w:val="005653AF"/>
    <w:rsid w:val="005659D6"/>
    <w:rsid w:val="00566A69"/>
    <w:rsid w:val="00567387"/>
    <w:rsid w:val="005732F4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87A49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33A0"/>
    <w:rsid w:val="005A4169"/>
    <w:rsid w:val="005A46B4"/>
    <w:rsid w:val="005A5C50"/>
    <w:rsid w:val="005A6887"/>
    <w:rsid w:val="005A69C8"/>
    <w:rsid w:val="005A6A07"/>
    <w:rsid w:val="005A7651"/>
    <w:rsid w:val="005A7ECD"/>
    <w:rsid w:val="005A7F5D"/>
    <w:rsid w:val="005B0CAC"/>
    <w:rsid w:val="005B165D"/>
    <w:rsid w:val="005B1AC7"/>
    <w:rsid w:val="005B1BD0"/>
    <w:rsid w:val="005B2BE0"/>
    <w:rsid w:val="005B3B08"/>
    <w:rsid w:val="005B46C9"/>
    <w:rsid w:val="005B54EA"/>
    <w:rsid w:val="005B565B"/>
    <w:rsid w:val="005B685D"/>
    <w:rsid w:val="005B6A0C"/>
    <w:rsid w:val="005C197A"/>
    <w:rsid w:val="005C339F"/>
    <w:rsid w:val="005C56E1"/>
    <w:rsid w:val="005C67F8"/>
    <w:rsid w:val="005C68EB"/>
    <w:rsid w:val="005C7F20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3B15"/>
    <w:rsid w:val="005E4E03"/>
    <w:rsid w:val="005E501D"/>
    <w:rsid w:val="005E5E61"/>
    <w:rsid w:val="005E64D9"/>
    <w:rsid w:val="005E6508"/>
    <w:rsid w:val="005E675B"/>
    <w:rsid w:val="005E7E8F"/>
    <w:rsid w:val="005E7F9B"/>
    <w:rsid w:val="005F1C71"/>
    <w:rsid w:val="005F20D0"/>
    <w:rsid w:val="005F2926"/>
    <w:rsid w:val="005F4B17"/>
    <w:rsid w:val="005F4D5A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6B46"/>
    <w:rsid w:val="0060704A"/>
    <w:rsid w:val="006078EB"/>
    <w:rsid w:val="00607E1D"/>
    <w:rsid w:val="00607FC6"/>
    <w:rsid w:val="0061045F"/>
    <w:rsid w:val="00610972"/>
    <w:rsid w:val="00610B9B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1790F"/>
    <w:rsid w:val="00623FD9"/>
    <w:rsid w:val="00624D17"/>
    <w:rsid w:val="00625D19"/>
    <w:rsid w:val="006261D3"/>
    <w:rsid w:val="00631668"/>
    <w:rsid w:val="0063178E"/>
    <w:rsid w:val="0063182C"/>
    <w:rsid w:val="006318CF"/>
    <w:rsid w:val="0063214D"/>
    <w:rsid w:val="0063242E"/>
    <w:rsid w:val="006344B2"/>
    <w:rsid w:val="00634DBA"/>
    <w:rsid w:val="006352A6"/>
    <w:rsid w:val="00635CA5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4686E"/>
    <w:rsid w:val="00651178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021"/>
    <w:rsid w:val="0065560A"/>
    <w:rsid w:val="00656890"/>
    <w:rsid w:val="00656C47"/>
    <w:rsid w:val="00656F54"/>
    <w:rsid w:val="00660D43"/>
    <w:rsid w:val="00661CE3"/>
    <w:rsid w:val="00663B0A"/>
    <w:rsid w:val="00663B6E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47A7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613F"/>
    <w:rsid w:val="006A6165"/>
    <w:rsid w:val="006A61B1"/>
    <w:rsid w:val="006A68B4"/>
    <w:rsid w:val="006A77FE"/>
    <w:rsid w:val="006A79AC"/>
    <w:rsid w:val="006B0BB2"/>
    <w:rsid w:val="006B24EA"/>
    <w:rsid w:val="006B2D5B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B7EE5"/>
    <w:rsid w:val="006C068A"/>
    <w:rsid w:val="006C069B"/>
    <w:rsid w:val="006C0AE4"/>
    <w:rsid w:val="006C1B7B"/>
    <w:rsid w:val="006C264B"/>
    <w:rsid w:val="006C4992"/>
    <w:rsid w:val="006C5A0F"/>
    <w:rsid w:val="006C65CA"/>
    <w:rsid w:val="006C6D80"/>
    <w:rsid w:val="006C71F5"/>
    <w:rsid w:val="006C7965"/>
    <w:rsid w:val="006D008D"/>
    <w:rsid w:val="006D01C9"/>
    <w:rsid w:val="006D121E"/>
    <w:rsid w:val="006D33DA"/>
    <w:rsid w:val="006D3953"/>
    <w:rsid w:val="006D48B8"/>
    <w:rsid w:val="006D4C57"/>
    <w:rsid w:val="006D5374"/>
    <w:rsid w:val="006D555F"/>
    <w:rsid w:val="006D5DA5"/>
    <w:rsid w:val="006E0E4E"/>
    <w:rsid w:val="006E210A"/>
    <w:rsid w:val="006E2ACA"/>
    <w:rsid w:val="006E2ED2"/>
    <w:rsid w:val="006E3388"/>
    <w:rsid w:val="006E3C43"/>
    <w:rsid w:val="006E41C6"/>
    <w:rsid w:val="006E4473"/>
    <w:rsid w:val="006E593C"/>
    <w:rsid w:val="006E6488"/>
    <w:rsid w:val="006E68E2"/>
    <w:rsid w:val="006E746A"/>
    <w:rsid w:val="006E7791"/>
    <w:rsid w:val="006E7A83"/>
    <w:rsid w:val="006F0A72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F48"/>
    <w:rsid w:val="0070730F"/>
    <w:rsid w:val="007100C7"/>
    <w:rsid w:val="0071114B"/>
    <w:rsid w:val="007119DE"/>
    <w:rsid w:val="00712D9D"/>
    <w:rsid w:val="00714DBB"/>
    <w:rsid w:val="0071504B"/>
    <w:rsid w:val="00716E5F"/>
    <w:rsid w:val="0072055B"/>
    <w:rsid w:val="007223C4"/>
    <w:rsid w:val="0072291D"/>
    <w:rsid w:val="00722AD3"/>
    <w:rsid w:val="00723779"/>
    <w:rsid w:val="00723923"/>
    <w:rsid w:val="007247DD"/>
    <w:rsid w:val="0072592F"/>
    <w:rsid w:val="00725DAC"/>
    <w:rsid w:val="00725DD5"/>
    <w:rsid w:val="00726084"/>
    <w:rsid w:val="00726333"/>
    <w:rsid w:val="007265DB"/>
    <w:rsid w:val="00726D86"/>
    <w:rsid w:val="00727C86"/>
    <w:rsid w:val="00730138"/>
    <w:rsid w:val="00730E98"/>
    <w:rsid w:val="0073135B"/>
    <w:rsid w:val="00732707"/>
    <w:rsid w:val="0073348D"/>
    <w:rsid w:val="007338E5"/>
    <w:rsid w:val="0073425A"/>
    <w:rsid w:val="007357FF"/>
    <w:rsid w:val="007360C3"/>
    <w:rsid w:val="007363FD"/>
    <w:rsid w:val="00737268"/>
    <w:rsid w:val="007401C9"/>
    <w:rsid w:val="00740521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47ED4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76A94"/>
    <w:rsid w:val="00781304"/>
    <w:rsid w:val="00781E1D"/>
    <w:rsid w:val="007824EF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1B98"/>
    <w:rsid w:val="007A2BA8"/>
    <w:rsid w:val="007A2FEA"/>
    <w:rsid w:val="007A4A84"/>
    <w:rsid w:val="007A6472"/>
    <w:rsid w:val="007A6BA6"/>
    <w:rsid w:val="007A6C87"/>
    <w:rsid w:val="007A7583"/>
    <w:rsid w:val="007A770B"/>
    <w:rsid w:val="007A7BC1"/>
    <w:rsid w:val="007B0543"/>
    <w:rsid w:val="007B1131"/>
    <w:rsid w:val="007B15C9"/>
    <w:rsid w:val="007B36C1"/>
    <w:rsid w:val="007B48E1"/>
    <w:rsid w:val="007B55BD"/>
    <w:rsid w:val="007B6AE4"/>
    <w:rsid w:val="007C0D0C"/>
    <w:rsid w:val="007C1723"/>
    <w:rsid w:val="007C2231"/>
    <w:rsid w:val="007C2C25"/>
    <w:rsid w:val="007C3E23"/>
    <w:rsid w:val="007C4062"/>
    <w:rsid w:val="007C4163"/>
    <w:rsid w:val="007C4A49"/>
    <w:rsid w:val="007C57D9"/>
    <w:rsid w:val="007C6B4B"/>
    <w:rsid w:val="007C6FDA"/>
    <w:rsid w:val="007D0C10"/>
    <w:rsid w:val="007D22BD"/>
    <w:rsid w:val="007D34C4"/>
    <w:rsid w:val="007D3774"/>
    <w:rsid w:val="007D4374"/>
    <w:rsid w:val="007D532B"/>
    <w:rsid w:val="007D5716"/>
    <w:rsid w:val="007D67B3"/>
    <w:rsid w:val="007D72AF"/>
    <w:rsid w:val="007D7F27"/>
    <w:rsid w:val="007D7F40"/>
    <w:rsid w:val="007E0308"/>
    <w:rsid w:val="007E08A4"/>
    <w:rsid w:val="007E0D3E"/>
    <w:rsid w:val="007E1509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0CC6"/>
    <w:rsid w:val="007F1988"/>
    <w:rsid w:val="007F6920"/>
    <w:rsid w:val="008011E9"/>
    <w:rsid w:val="00802B88"/>
    <w:rsid w:val="00802F09"/>
    <w:rsid w:val="00804012"/>
    <w:rsid w:val="008049BF"/>
    <w:rsid w:val="00804B04"/>
    <w:rsid w:val="008050F7"/>
    <w:rsid w:val="0080679E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52C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3058C"/>
    <w:rsid w:val="00830D86"/>
    <w:rsid w:val="0083105C"/>
    <w:rsid w:val="008311FC"/>
    <w:rsid w:val="008316D9"/>
    <w:rsid w:val="00831CA7"/>
    <w:rsid w:val="0083237C"/>
    <w:rsid w:val="008343F6"/>
    <w:rsid w:val="0083561B"/>
    <w:rsid w:val="00835652"/>
    <w:rsid w:val="0084065A"/>
    <w:rsid w:val="0084150B"/>
    <w:rsid w:val="0084481D"/>
    <w:rsid w:val="00845A72"/>
    <w:rsid w:val="00846E42"/>
    <w:rsid w:val="00850872"/>
    <w:rsid w:val="008519D6"/>
    <w:rsid w:val="00851AF6"/>
    <w:rsid w:val="00853B93"/>
    <w:rsid w:val="00855401"/>
    <w:rsid w:val="0085556D"/>
    <w:rsid w:val="00857216"/>
    <w:rsid w:val="00857772"/>
    <w:rsid w:val="00860D9E"/>
    <w:rsid w:val="008614DF"/>
    <w:rsid w:val="00861D3E"/>
    <w:rsid w:val="008628FF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19D"/>
    <w:rsid w:val="00886344"/>
    <w:rsid w:val="00890065"/>
    <w:rsid w:val="00890AE2"/>
    <w:rsid w:val="0089104E"/>
    <w:rsid w:val="008910D8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827"/>
    <w:rsid w:val="008A08B0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895"/>
    <w:rsid w:val="008B23C1"/>
    <w:rsid w:val="008B2743"/>
    <w:rsid w:val="008B2C31"/>
    <w:rsid w:val="008B34C7"/>
    <w:rsid w:val="008B3B36"/>
    <w:rsid w:val="008B669E"/>
    <w:rsid w:val="008B6EF6"/>
    <w:rsid w:val="008C1341"/>
    <w:rsid w:val="008C29AE"/>
    <w:rsid w:val="008C2C8B"/>
    <w:rsid w:val="008C2F78"/>
    <w:rsid w:val="008C35B7"/>
    <w:rsid w:val="008C3C24"/>
    <w:rsid w:val="008C4CBE"/>
    <w:rsid w:val="008C61EE"/>
    <w:rsid w:val="008D0800"/>
    <w:rsid w:val="008D0BF7"/>
    <w:rsid w:val="008D10AB"/>
    <w:rsid w:val="008D1A80"/>
    <w:rsid w:val="008D2180"/>
    <w:rsid w:val="008D2357"/>
    <w:rsid w:val="008D24EF"/>
    <w:rsid w:val="008D3117"/>
    <w:rsid w:val="008D378F"/>
    <w:rsid w:val="008D3976"/>
    <w:rsid w:val="008D57B1"/>
    <w:rsid w:val="008D6A14"/>
    <w:rsid w:val="008D7F59"/>
    <w:rsid w:val="008E03FB"/>
    <w:rsid w:val="008E151E"/>
    <w:rsid w:val="008E2181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E7C61"/>
    <w:rsid w:val="008F007E"/>
    <w:rsid w:val="008F03A9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11C"/>
    <w:rsid w:val="009041CC"/>
    <w:rsid w:val="00904293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0C5"/>
    <w:rsid w:val="0095410F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51E"/>
    <w:rsid w:val="0096461D"/>
    <w:rsid w:val="00966F45"/>
    <w:rsid w:val="00971D15"/>
    <w:rsid w:val="00973786"/>
    <w:rsid w:val="0097446E"/>
    <w:rsid w:val="00975749"/>
    <w:rsid w:val="0097684C"/>
    <w:rsid w:val="00977A82"/>
    <w:rsid w:val="00980030"/>
    <w:rsid w:val="009809A7"/>
    <w:rsid w:val="00980FC3"/>
    <w:rsid w:val="009815D4"/>
    <w:rsid w:val="00981857"/>
    <w:rsid w:val="00981D93"/>
    <w:rsid w:val="00983143"/>
    <w:rsid w:val="009870F6"/>
    <w:rsid w:val="00987171"/>
    <w:rsid w:val="0098751D"/>
    <w:rsid w:val="0099083E"/>
    <w:rsid w:val="00990F74"/>
    <w:rsid w:val="00991556"/>
    <w:rsid w:val="0099287E"/>
    <w:rsid w:val="00993367"/>
    <w:rsid w:val="0099409E"/>
    <w:rsid w:val="0099464D"/>
    <w:rsid w:val="00994FAD"/>
    <w:rsid w:val="00996A2F"/>
    <w:rsid w:val="00997032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337C"/>
    <w:rsid w:val="009B4F98"/>
    <w:rsid w:val="009B528D"/>
    <w:rsid w:val="009B6080"/>
    <w:rsid w:val="009B6596"/>
    <w:rsid w:val="009B65D8"/>
    <w:rsid w:val="009B65F0"/>
    <w:rsid w:val="009B6B7D"/>
    <w:rsid w:val="009B7236"/>
    <w:rsid w:val="009C0A1F"/>
    <w:rsid w:val="009C0A27"/>
    <w:rsid w:val="009C0EAB"/>
    <w:rsid w:val="009C11C5"/>
    <w:rsid w:val="009C19A8"/>
    <w:rsid w:val="009C1A5B"/>
    <w:rsid w:val="009C1DF1"/>
    <w:rsid w:val="009C260E"/>
    <w:rsid w:val="009C295A"/>
    <w:rsid w:val="009C2F8E"/>
    <w:rsid w:val="009C3460"/>
    <w:rsid w:val="009C37A4"/>
    <w:rsid w:val="009C5077"/>
    <w:rsid w:val="009C6BFA"/>
    <w:rsid w:val="009D0DA1"/>
    <w:rsid w:val="009D1B00"/>
    <w:rsid w:val="009D2080"/>
    <w:rsid w:val="009D41DB"/>
    <w:rsid w:val="009D57EF"/>
    <w:rsid w:val="009D7252"/>
    <w:rsid w:val="009D78D2"/>
    <w:rsid w:val="009E06DA"/>
    <w:rsid w:val="009E0BEE"/>
    <w:rsid w:val="009E0DC9"/>
    <w:rsid w:val="009E2DEE"/>
    <w:rsid w:val="009E2EB6"/>
    <w:rsid w:val="009E4EF8"/>
    <w:rsid w:val="009E70B1"/>
    <w:rsid w:val="009E760D"/>
    <w:rsid w:val="009E76C6"/>
    <w:rsid w:val="009F06BF"/>
    <w:rsid w:val="009F0B1A"/>
    <w:rsid w:val="009F0CC9"/>
    <w:rsid w:val="009F0D7C"/>
    <w:rsid w:val="009F11C5"/>
    <w:rsid w:val="009F1516"/>
    <w:rsid w:val="009F1C39"/>
    <w:rsid w:val="009F2B75"/>
    <w:rsid w:val="009F3392"/>
    <w:rsid w:val="009F4B8F"/>
    <w:rsid w:val="009F5BC6"/>
    <w:rsid w:val="009F6E5D"/>
    <w:rsid w:val="009F721F"/>
    <w:rsid w:val="00A01596"/>
    <w:rsid w:val="00A030B7"/>
    <w:rsid w:val="00A03190"/>
    <w:rsid w:val="00A031ED"/>
    <w:rsid w:val="00A046DF"/>
    <w:rsid w:val="00A0573E"/>
    <w:rsid w:val="00A057C7"/>
    <w:rsid w:val="00A05A12"/>
    <w:rsid w:val="00A05DBB"/>
    <w:rsid w:val="00A061D5"/>
    <w:rsid w:val="00A061D8"/>
    <w:rsid w:val="00A066C4"/>
    <w:rsid w:val="00A06C89"/>
    <w:rsid w:val="00A07637"/>
    <w:rsid w:val="00A07E01"/>
    <w:rsid w:val="00A10EA2"/>
    <w:rsid w:val="00A128F0"/>
    <w:rsid w:val="00A136C6"/>
    <w:rsid w:val="00A15AA4"/>
    <w:rsid w:val="00A16A0F"/>
    <w:rsid w:val="00A17AB4"/>
    <w:rsid w:val="00A17D8C"/>
    <w:rsid w:val="00A20962"/>
    <w:rsid w:val="00A20A60"/>
    <w:rsid w:val="00A210CF"/>
    <w:rsid w:val="00A22C5D"/>
    <w:rsid w:val="00A23DD5"/>
    <w:rsid w:val="00A243A2"/>
    <w:rsid w:val="00A24B2B"/>
    <w:rsid w:val="00A25A32"/>
    <w:rsid w:val="00A260AF"/>
    <w:rsid w:val="00A260B0"/>
    <w:rsid w:val="00A268FE"/>
    <w:rsid w:val="00A2787A"/>
    <w:rsid w:val="00A27FC0"/>
    <w:rsid w:val="00A337C7"/>
    <w:rsid w:val="00A33F2F"/>
    <w:rsid w:val="00A36304"/>
    <w:rsid w:val="00A3673D"/>
    <w:rsid w:val="00A4116F"/>
    <w:rsid w:val="00A41CFC"/>
    <w:rsid w:val="00A41DE7"/>
    <w:rsid w:val="00A422C6"/>
    <w:rsid w:val="00A430AE"/>
    <w:rsid w:val="00A44041"/>
    <w:rsid w:val="00A44D6E"/>
    <w:rsid w:val="00A45843"/>
    <w:rsid w:val="00A4586E"/>
    <w:rsid w:val="00A46B6F"/>
    <w:rsid w:val="00A4792E"/>
    <w:rsid w:val="00A50222"/>
    <w:rsid w:val="00A524DD"/>
    <w:rsid w:val="00A56443"/>
    <w:rsid w:val="00A56F97"/>
    <w:rsid w:val="00A570C6"/>
    <w:rsid w:val="00A57A89"/>
    <w:rsid w:val="00A57F5E"/>
    <w:rsid w:val="00A57FFC"/>
    <w:rsid w:val="00A61F01"/>
    <w:rsid w:val="00A629AB"/>
    <w:rsid w:val="00A6328C"/>
    <w:rsid w:val="00A63831"/>
    <w:rsid w:val="00A63EB4"/>
    <w:rsid w:val="00A63EB8"/>
    <w:rsid w:val="00A64070"/>
    <w:rsid w:val="00A657E9"/>
    <w:rsid w:val="00A666D2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22C8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893"/>
    <w:rsid w:val="00A94993"/>
    <w:rsid w:val="00A94BF9"/>
    <w:rsid w:val="00A94D39"/>
    <w:rsid w:val="00A953BA"/>
    <w:rsid w:val="00A96082"/>
    <w:rsid w:val="00A96416"/>
    <w:rsid w:val="00A97051"/>
    <w:rsid w:val="00A97F55"/>
    <w:rsid w:val="00AA0027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18D"/>
    <w:rsid w:val="00AC42B3"/>
    <w:rsid w:val="00AC4866"/>
    <w:rsid w:val="00AC4EB2"/>
    <w:rsid w:val="00AC684E"/>
    <w:rsid w:val="00AC6B3B"/>
    <w:rsid w:val="00AC71F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C9A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3BD"/>
    <w:rsid w:val="00AF353C"/>
    <w:rsid w:val="00AF4362"/>
    <w:rsid w:val="00AF6A3B"/>
    <w:rsid w:val="00AF754D"/>
    <w:rsid w:val="00AF7A2F"/>
    <w:rsid w:val="00B00181"/>
    <w:rsid w:val="00B0078E"/>
    <w:rsid w:val="00B00D04"/>
    <w:rsid w:val="00B01582"/>
    <w:rsid w:val="00B0243E"/>
    <w:rsid w:val="00B030E3"/>
    <w:rsid w:val="00B030E7"/>
    <w:rsid w:val="00B031AB"/>
    <w:rsid w:val="00B0417B"/>
    <w:rsid w:val="00B043BB"/>
    <w:rsid w:val="00B0501E"/>
    <w:rsid w:val="00B055D4"/>
    <w:rsid w:val="00B05617"/>
    <w:rsid w:val="00B0580F"/>
    <w:rsid w:val="00B102FB"/>
    <w:rsid w:val="00B1036A"/>
    <w:rsid w:val="00B1156F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900"/>
    <w:rsid w:val="00B24C1A"/>
    <w:rsid w:val="00B24E7F"/>
    <w:rsid w:val="00B26EF5"/>
    <w:rsid w:val="00B27D00"/>
    <w:rsid w:val="00B3005C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36D7C"/>
    <w:rsid w:val="00B40B87"/>
    <w:rsid w:val="00B40D7C"/>
    <w:rsid w:val="00B40EE8"/>
    <w:rsid w:val="00B4111F"/>
    <w:rsid w:val="00B413AA"/>
    <w:rsid w:val="00B422FF"/>
    <w:rsid w:val="00B437CA"/>
    <w:rsid w:val="00B443D9"/>
    <w:rsid w:val="00B44F8F"/>
    <w:rsid w:val="00B45986"/>
    <w:rsid w:val="00B45B74"/>
    <w:rsid w:val="00B45C72"/>
    <w:rsid w:val="00B460BA"/>
    <w:rsid w:val="00B4659F"/>
    <w:rsid w:val="00B469D4"/>
    <w:rsid w:val="00B50B23"/>
    <w:rsid w:val="00B5136F"/>
    <w:rsid w:val="00B51DE4"/>
    <w:rsid w:val="00B51E8F"/>
    <w:rsid w:val="00B51FEB"/>
    <w:rsid w:val="00B523A5"/>
    <w:rsid w:val="00B523AC"/>
    <w:rsid w:val="00B525C4"/>
    <w:rsid w:val="00B54752"/>
    <w:rsid w:val="00B54C5D"/>
    <w:rsid w:val="00B55162"/>
    <w:rsid w:val="00B57A22"/>
    <w:rsid w:val="00B57F75"/>
    <w:rsid w:val="00B606A1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68F1"/>
    <w:rsid w:val="00B80AC9"/>
    <w:rsid w:val="00B817CA"/>
    <w:rsid w:val="00B852CF"/>
    <w:rsid w:val="00B85906"/>
    <w:rsid w:val="00B86EC5"/>
    <w:rsid w:val="00B877B4"/>
    <w:rsid w:val="00B87EB3"/>
    <w:rsid w:val="00B907CD"/>
    <w:rsid w:val="00B922AA"/>
    <w:rsid w:val="00B92E75"/>
    <w:rsid w:val="00B954BB"/>
    <w:rsid w:val="00B95E8A"/>
    <w:rsid w:val="00B96A18"/>
    <w:rsid w:val="00B97A7B"/>
    <w:rsid w:val="00B97D87"/>
    <w:rsid w:val="00BA0271"/>
    <w:rsid w:val="00BA049D"/>
    <w:rsid w:val="00BA0589"/>
    <w:rsid w:val="00BA1E58"/>
    <w:rsid w:val="00BA277D"/>
    <w:rsid w:val="00BA2EBB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127E"/>
    <w:rsid w:val="00BC18E0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D6F42"/>
    <w:rsid w:val="00BE00F5"/>
    <w:rsid w:val="00BE026A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1E61"/>
    <w:rsid w:val="00BF2CA4"/>
    <w:rsid w:val="00BF3E55"/>
    <w:rsid w:val="00BF463E"/>
    <w:rsid w:val="00BF4F70"/>
    <w:rsid w:val="00BF54A2"/>
    <w:rsid w:val="00BF7620"/>
    <w:rsid w:val="00C00988"/>
    <w:rsid w:val="00C01D31"/>
    <w:rsid w:val="00C04044"/>
    <w:rsid w:val="00C049CC"/>
    <w:rsid w:val="00C05174"/>
    <w:rsid w:val="00C05A6E"/>
    <w:rsid w:val="00C05CEC"/>
    <w:rsid w:val="00C07230"/>
    <w:rsid w:val="00C07E43"/>
    <w:rsid w:val="00C07E90"/>
    <w:rsid w:val="00C10068"/>
    <w:rsid w:val="00C10C6E"/>
    <w:rsid w:val="00C10D33"/>
    <w:rsid w:val="00C117AA"/>
    <w:rsid w:val="00C11AFE"/>
    <w:rsid w:val="00C12209"/>
    <w:rsid w:val="00C12564"/>
    <w:rsid w:val="00C141EA"/>
    <w:rsid w:val="00C14DFD"/>
    <w:rsid w:val="00C153C6"/>
    <w:rsid w:val="00C15642"/>
    <w:rsid w:val="00C15FB3"/>
    <w:rsid w:val="00C162D7"/>
    <w:rsid w:val="00C166C0"/>
    <w:rsid w:val="00C20814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2A13"/>
    <w:rsid w:val="00C339A4"/>
    <w:rsid w:val="00C34B44"/>
    <w:rsid w:val="00C351F2"/>
    <w:rsid w:val="00C358DC"/>
    <w:rsid w:val="00C35A1E"/>
    <w:rsid w:val="00C37253"/>
    <w:rsid w:val="00C42448"/>
    <w:rsid w:val="00C42AB4"/>
    <w:rsid w:val="00C42EFC"/>
    <w:rsid w:val="00C444C7"/>
    <w:rsid w:val="00C4468A"/>
    <w:rsid w:val="00C45E87"/>
    <w:rsid w:val="00C46612"/>
    <w:rsid w:val="00C476D8"/>
    <w:rsid w:val="00C47981"/>
    <w:rsid w:val="00C47B7F"/>
    <w:rsid w:val="00C513C2"/>
    <w:rsid w:val="00C515EF"/>
    <w:rsid w:val="00C522A2"/>
    <w:rsid w:val="00C524D5"/>
    <w:rsid w:val="00C53B48"/>
    <w:rsid w:val="00C54F01"/>
    <w:rsid w:val="00C57F5E"/>
    <w:rsid w:val="00C60575"/>
    <w:rsid w:val="00C6137A"/>
    <w:rsid w:val="00C621ED"/>
    <w:rsid w:val="00C63081"/>
    <w:rsid w:val="00C64099"/>
    <w:rsid w:val="00C64D0A"/>
    <w:rsid w:val="00C654B6"/>
    <w:rsid w:val="00C65C72"/>
    <w:rsid w:val="00C65FE3"/>
    <w:rsid w:val="00C67533"/>
    <w:rsid w:val="00C70C4C"/>
    <w:rsid w:val="00C71950"/>
    <w:rsid w:val="00C73CD3"/>
    <w:rsid w:val="00C744E7"/>
    <w:rsid w:val="00C74C7C"/>
    <w:rsid w:val="00C75E88"/>
    <w:rsid w:val="00C76BA5"/>
    <w:rsid w:val="00C76C9E"/>
    <w:rsid w:val="00C778A0"/>
    <w:rsid w:val="00C802B2"/>
    <w:rsid w:val="00C80944"/>
    <w:rsid w:val="00C82107"/>
    <w:rsid w:val="00C83D43"/>
    <w:rsid w:val="00C8449C"/>
    <w:rsid w:val="00C84F88"/>
    <w:rsid w:val="00C85DBF"/>
    <w:rsid w:val="00C86B25"/>
    <w:rsid w:val="00C909E1"/>
    <w:rsid w:val="00C91336"/>
    <w:rsid w:val="00C91CAF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6E4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6653"/>
    <w:rsid w:val="00CB7899"/>
    <w:rsid w:val="00CB7C29"/>
    <w:rsid w:val="00CB7D0C"/>
    <w:rsid w:val="00CC02FA"/>
    <w:rsid w:val="00CC17B6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3A88"/>
    <w:rsid w:val="00CD5049"/>
    <w:rsid w:val="00CD60A8"/>
    <w:rsid w:val="00CD738A"/>
    <w:rsid w:val="00CD7450"/>
    <w:rsid w:val="00CE053C"/>
    <w:rsid w:val="00CE1737"/>
    <w:rsid w:val="00CE1E5F"/>
    <w:rsid w:val="00CE2B80"/>
    <w:rsid w:val="00CE6E7E"/>
    <w:rsid w:val="00CE73F1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6DB"/>
    <w:rsid w:val="00D05396"/>
    <w:rsid w:val="00D05BCF"/>
    <w:rsid w:val="00D05C3D"/>
    <w:rsid w:val="00D06426"/>
    <w:rsid w:val="00D06475"/>
    <w:rsid w:val="00D06598"/>
    <w:rsid w:val="00D068FD"/>
    <w:rsid w:val="00D10847"/>
    <w:rsid w:val="00D12507"/>
    <w:rsid w:val="00D13086"/>
    <w:rsid w:val="00D1348C"/>
    <w:rsid w:val="00D143FF"/>
    <w:rsid w:val="00D14B8E"/>
    <w:rsid w:val="00D15CBC"/>
    <w:rsid w:val="00D16295"/>
    <w:rsid w:val="00D17018"/>
    <w:rsid w:val="00D176FA"/>
    <w:rsid w:val="00D17F17"/>
    <w:rsid w:val="00D20079"/>
    <w:rsid w:val="00D20AD3"/>
    <w:rsid w:val="00D20EED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726C"/>
    <w:rsid w:val="00D37680"/>
    <w:rsid w:val="00D403FA"/>
    <w:rsid w:val="00D436BB"/>
    <w:rsid w:val="00D44E63"/>
    <w:rsid w:val="00D45D7D"/>
    <w:rsid w:val="00D45E0E"/>
    <w:rsid w:val="00D46FA3"/>
    <w:rsid w:val="00D47504"/>
    <w:rsid w:val="00D50493"/>
    <w:rsid w:val="00D506C5"/>
    <w:rsid w:val="00D5204A"/>
    <w:rsid w:val="00D53A01"/>
    <w:rsid w:val="00D5405E"/>
    <w:rsid w:val="00D54450"/>
    <w:rsid w:val="00D55E98"/>
    <w:rsid w:val="00D56F3A"/>
    <w:rsid w:val="00D57926"/>
    <w:rsid w:val="00D57E48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CE0"/>
    <w:rsid w:val="00D728C7"/>
    <w:rsid w:val="00D72FE8"/>
    <w:rsid w:val="00D7321F"/>
    <w:rsid w:val="00D73C18"/>
    <w:rsid w:val="00D744F5"/>
    <w:rsid w:val="00D74E92"/>
    <w:rsid w:val="00D768B0"/>
    <w:rsid w:val="00D80E13"/>
    <w:rsid w:val="00D80ED7"/>
    <w:rsid w:val="00D81361"/>
    <w:rsid w:val="00D833BA"/>
    <w:rsid w:val="00D83432"/>
    <w:rsid w:val="00D83A0B"/>
    <w:rsid w:val="00D83FEA"/>
    <w:rsid w:val="00D8418B"/>
    <w:rsid w:val="00D86665"/>
    <w:rsid w:val="00D86BAA"/>
    <w:rsid w:val="00D8705E"/>
    <w:rsid w:val="00D87AD9"/>
    <w:rsid w:val="00D87F84"/>
    <w:rsid w:val="00D918A6"/>
    <w:rsid w:val="00D93BA7"/>
    <w:rsid w:val="00D94895"/>
    <w:rsid w:val="00D94CBD"/>
    <w:rsid w:val="00D95835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3CD"/>
    <w:rsid w:val="00DB4A32"/>
    <w:rsid w:val="00DB4B06"/>
    <w:rsid w:val="00DB512C"/>
    <w:rsid w:val="00DB5A2B"/>
    <w:rsid w:val="00DB5DB8"/>
    <w:rsid w:val="00DB7555"/>
    <w:rsid w:val="00DB7613"/>
    <w:rsid w:val="00DB7954"/>
    <w:rsid w:val="00DC2529"/>
    <w:rsid w:val="00DC6D63"/>
    <w:rsid w:val="00DC7567"/>
    <w:rsid w:val="00DD0C0D"/>
    <w:rsid w:val="00DD1C1B"/>
    <w:rsid w:val="00DD2833"/>
    <w:rsid w:val="00DD302F"/>
    <w:rsid w:val="00DD3925"/>
    <w:rsid w:val="00DD576F"/>
    <w:rsid w:val="00DD7D7C"/>
    <w:rsid w:val="00DE1A0B"/>
    <w:rsid w:val="00DE1AB1"/>
    <w:rsid w:val="00DE35B8"/>
    <w:rsid w:val="00DE49FA"/>
    <w:rsid w:val="00DE56B5"/>
    <w:rsid w:val="00DE5FC8"/>
    <w:rsid w:val="00DE69F7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081"/>
    <w:rsid w:val="00E1153B"/>
    <w:rsid w:val="00E11A04"/>
    <w:rsid w:val="00E12141"/>
    <w:rsid w:val="00E139C8"/>
    <w:rsid w:val="00E141F9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49D"/>
    <w:rsid w:val="00E2366B"/>
    <w:rsid w:val="00E23C57"/>
    <w:rsid w:val="00E25CD4"/>
    <w:rsid w:val="00E2750D"/>
    <w:rsid w:val="00E2766F"/>
    <w:rsid w:val="00E30028"/>
    <w:rsid w:val="00E31161"/>
    <w:rsid w:val="00E31590"/>
    <w:rsid w:val="00E316CC"/>
    <w:rsid w:val="00E32E0C"/>
    <w:rsid w:val="00E33125"/>
    <w:rsid w:val="00E33461"/>
    <w:rsid w:val="00E3496B"/>
    <w:rsid w:val="00E3545F"/>
    <w:rsid w:val="00E35FAF"/>
    <w:rsid w:val="00E36492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47E22"/>
    <w:rsid w:val="00E51850"/>
    <w:rsid w:val="00E51AA2"/>
    <w:rsid w:val="00E5251B"/>
    <w:rsid w:val="00E537D2"/>
    <w:rsid w:val="00E56451"/>
    <w:rsid w:val="00E5685F"/>
    <w:rsid w:val="00E56AF3"/>
    <w:rsid w:val="00E62617"/>
    <w:rsid w:val="00E6315B"/>
    <w:rsid w:val="00E63AE6"/>
    <w:rsid w:val="00E63BF9"/>
    <w:rsid w:val="00E63C9E"/>
    <w:rsid w:val="00E63E00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4503"/>
    <w:rsid w:val="00E74A12"/>
    <w:rsid w:val="00E74E22"/>
    <w:rsid w:val="00E751B1"/>
    <w:rsid w:val="00E75B3E"/>
    <w:rsid w:val="00E77E16"/>
    <w:rsid w:val="00E80C41"/>
    <w:rsid w:val="00E811B5"/>
    <w:rsid w:val="00E81F19"/>
    <w:rsid w:val="00E82898"/>
    <w:rsid w:val="00E82CEE"/>
    <w:rsid w:val="00E833B2"/>
    <w:rsid w:val="00E84AD5"/>
    <w:rsid w:val="00E84F19"/>
    <w:rsid w:val="00E856BA"/>
    <w:rsid w:val="00E85E06"/>
    <w:rsid w:val="00E865E3"/>
    <w:rsid w:val="00E87C10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9719A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4DB"/>
    <w:rsid w:val="00EB2F7C"/>
    <w:rsid w:val="00EB36BF"/>
    <w:rsid w:val="00EB37E2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5EE9"/>
    <w:rsid w:val="00EC62A2"/>
    <w:rsid w:val="00EC62BF"/>
    <w:rsid w:val="00EC6F9F"/>
    <w:rsid w:val="00EC6FC8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599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8B"/>
    <w:rsid w:val="00EF00E1"/>
    <w:rsid w:val="00EF0E1D"/>
    <w:rsid w:val="00EF0E30"/>
    <w:rsid w:val="00EF19A7"/>
    <w:rsid w:val="00EF1BD8"/>
    <w:rsid w:val="00EF2360"/>
    <w:rsid w:val="00EF2837"/>
    <w:rsid w:val="00EF298B"/>
    <w:rsid w:val="00EF6F12"/>
    <w:rsid w:val="00EF7314"/>
    <w:rsid w:val="00EF7FC0"/>
    <w:rsid w:val="00F0164A"/>
    <w:rsid w:val="00F02548"/>
    <w:rsid w:val="00F02A9D"/>
    <w:rsid w:val="00F02B12"/>
    <w:rsid w:val="00F02B75"/>
    <w:rsid w:val="00F04036"/>
    <w:rsid w:val="00F0654C"/>
    <w:rsid w:val="00F07211"/>
    <w:rsid w:val="00F0734B"/>
    <w:rsid w:val="00F10E0B"/>
    <w:rsid w:val="00F12403"/>
    <w:rsid w:val="00F13F63"/>
    <w:rsid w:val="00F143A2"/>
    <w:rsid w:val="00F16A12"/>
    <w:rsid w:val="00F17814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C6C"/>
    <w:rsid w:val="00F24ED7"/>
    <w:rsid w:val="00F258FB"/>
    <w:rsid w:val="00F260D2"/>
    <w:rsid w:val="00F302F9"/>
    <w:rsid w:val="00F317CB"/>
    <w:rsid w:val="00F32A41"/>
    <w:rsid w:val="00F32C89"/>
    <w:rsid w:val="00F32CFA"/>
    <w:rsid w:val="00F32DD4"/>
    <w:rsid w:val="00F339E2"/>
    <w:rsid w:val="00F345FB"/>
    <w:rsid w:val="00F34F6A"/>
    <w:rsid w:val="00F35049"/>
    <w:rsid w:val="00F35B23"/>
    <w:rsid w:val="00F35C0A"/>
    <w:rsid w:val="00F35FB9"/>
    <w:rsid w:val="00F3612A"/>
    <w:rsid w:val="00F37389"/>
    <w:rsid w:val="00F37797"/>
    <w:rsid w:val="00F4053F"/>
    <w:rsid w:val="00F4087F"/>
    <w:rsid w:val="00F40DCE"/>
    <w:rsid w:val="00F41DE0"/>
    <w:rsid w:val="00F42180"/>
    <w:rsid w:val="00F421AD"/>
    <w:rsid w:val="00F42BCB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633A"/>
    <w:rsid w:val="00F56ADB"/>
    <w:rsid w:val="00F56C6B"/>
    <w:rsid w:val="00F57DBB"/>
    <w:rsid w:val="00F604AF"/>
    <w:rsid w:val="00F61203"/>
    <w:rsid w:val="00F63808"/>
    <w:rsid w:val="00F638AF"/>
    <w:rsid w:val="00F63BFD"/>
    <w:rsid w:val="00F6458D"/>
    <w:rsid w:val="00F65344"/>
    <w:rsid w:val="00F66598"/>
    <w:rsid w:val="00F67392"/>
    <w:rsid w:val="00F67A27"/>
    <w:rsid w:val="00F67A72"/>
    <w:rsid w:val="00F709D1"/>
    <w:rsid w:val="00F7135D"/>
    <w:rsid w:val="00F71665"/>
    <w:rsid w:val="00F71C5C"/>
    <w:rsid w:val="00F72101"/>
    <w:rsid w:val="00F7274C"/>
    <w:rsid w:val="00F72BB6"/>
    <w:rsid w:val="00F73473"/>
    <w:rsid w:val="00F7470F"/>
    <w:rsid w:val="00F74F0F"/>
    <w:rsid w:val="00F7563D"/>
    <w:rsid w:val="00F7569A"/>
    <w:rsid w:val="00F776DC"/>
    <w:rsid w:val="00F77A4C"/>
    <w:rsid w:val="00F77E9A"/>
    <w:rsid w:val="00F8011F"/>
    <w:rsid w:val="00F80279"/>
    <w:rsid w:val="00F81746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4C6"/>
    <w:rsid w:val="00F93556"/>
    <w:rsid w:val="00F935BA"/>
    <w:rsid w:val="00F94199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695B"/>
    <w:rsid w:val="00FA7206"/>
    <w:rsid w:val="00FA738B"/>
    <w:rsid w:val="00FB183F"/>
    <w:rsid w:val="00FB20FA"/>
    <w:rsid w:val="00FB21DE"/>
    <w:rsid w:val="00FB2F97"/>
    <w:rsid w:val="00FB2FAC"/>
    <w:rsid w:val="00FB4265"/>
    <w:rsid w:val="00FB427C"/>
    <w:rsid w:val="00FB578E"/>
    <w:rsid w:val="00FB5C3F"/>
    <w:rsid w:val="00FB5EF4"/>
    <w:rsid w:val="00FB5EFC"/>
    <w:rsid w:val="00FC0E74"/>
    <w:rsid w:val="00FC1975"/>
    <w:rsid w:val="00FC2231"/>
    <w:rsid w:val="00FC2A88"/>
    <w:rsid w:val="00FC4105"/>
    <w:rsid w:val="00FC5350"/>
    <w:rsid w:val="00FC5F4C"/>
    <w:rsid w:val="00FD0F94"/>
    <w:rsid w:val="00FD10FB"/>
    <w:rsid w:val="00FD1252"/>
    <w:rsid w:val="00FD1272"/>
    <w:rsid w:val="00FD2D39"/>
    <w:rsid w:val="00FD4A84"/>
    <w:rsid w:val="00FD4D06"/>
    <w:rsid w:val="00FD4ECE"/>
    <w:rsid w:val="00FD5FE8"/>
    <w:rsid w:val="00FD62AB"/>
    <w:rsid w:val="00FD755A"/>
    <w:rsid w:val="00FD7765"/>
    <w:rsid w:val="00FE03EC"/>
    <w:rsid w:val="00FE22DA"/>
    <w:rsid w:val="00FE385D"/>
    <w:rsid w:val="00FE4DCF"/>
    <w:rsid w:val="00FE525A"/>
    <w:rsid w:val="00FE538B"/>
    <w:rsid w:val="00FE553E"/>
    <w:rsid w:val="00FE5DCA"/>
    <w:rsid w:val="00FE6BF5"/>
    <w:rsid w:val="00FE76F5"/>
    <w:rsid w:val="00FF0817"/>
    <w:rsid w:val="00FF1110"/>
    <w:rsid w:val="00FF132D"/>
    <w:rsid w:val="00FF1CA5"/>
    <w:rsid w:val="00FF372C"/>
    <w:rsid w:val="00FF3DF8"/>
    <w:rsid w:val="00FF499E"/>
    <w:rsid w:val="00FF544E"/>
    <w:rsid w:val="00FF5966"/>
    <w:rsid w:val="00FF5A68"/>
    <w:rsid w:val="00FF61D6"/>
    <w:rsid w:val="00FF6354"/>
    <w:rsid w:val="00FF78AA"/>
    <w:rsid w:val="00FF7BDB"/>
    <w:rsid w:val="00FF7CE4"/>
    <w:rsid w:val="3031A6FA"/>
    <w:rsid w:val="3FE6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F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character" w:styleId="CommentReference">
    <w:name w:val="annotation reference"/>
    <w:basedOn w:val="DefaultParagraphFont"/>
    <w:uiPriority w:val="99"/>
    <w:semiHidden/>
    <w:unhideWhenUsed/>
    <w:rsid w:val="002A3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A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AB2"/>
  </w:style>
  <w:style w:type="character" w:styleId="Mention">
    <w:name w:val="Mention"/>
    <w:basedOn w:val="DefaultParagraphFont"/>
    <w:uiPriority w:val="99"/>
    <w:unhideWhenUsed/>
    <w:rsid w:val="002A3AB2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42"/>
    <w:rPr>
      <w:b/>
      <w:bCs/>
    </w:rPr>
  </w:style>
  <w:style w:type="numbering" w:customStyle="1" w:styleId="TDCJ">
    <w:name w:val="TDCJ"/>
    <w:uiPriority w:val="99"/>
    <w:rsid w:val="00DB5A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0D6D5-CC7E-4D02-9F75-5AB1B5054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25201-85A3-4DCE-87C1-9191A1C8C54C}">
  <ds:schemaRefs>
    <ds:schemaRef ds:uri="http://schemas.microsoft.com/office/2006/metadata/properties"/>
    <ds:schemaRef ds:uri="http://schemas.microsoft.com/office/infopath/2007/PartnerControls"/>
    <ds:schemaRef ds:uri="af2ab9cb-d06f-4782-93fb-82115c8f54f8"/>
    <ds:schemaRef ds:uri="1fdd6e7f-7413-4da7-ae12-4df8b04e81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A64FF0-9E2D-4B88-928D-C9A2BF669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Alana.Eppink@tdcj.texas.gov;Therese.Bell@tdcj.texas.gov</dc:creator>
  <cp:keywords/>
  <cp:lastModifiedBy>Leslie Patrick</cp:lastModifiedBy>
  <cp:revision>2</cp:revision>
  <cp:lastPrinted>2025-09-29T13:12:00Z</cp:lastPrinted>
  <dcterms:created xsi:type="dcterms:W3CDTF">2025-09-29T13:13:00Z</dcterms:created>
  <dcterms:modified xsi:type="dcterms:W3CDTF">2025-09-29T13:13:00Z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63484851a3c35df7dda8a4d591a9f8a27ab9cde5fe70e5827d41ab691cc898b5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2338600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