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73536" w14:textId="77777777" w:rsidR="00CB6A3F" w:rsidRPr="00A22A19" w:rsidRDefault="00CB6A3F" w:rsidP="00CB6A3F">
      <w:pPr>
        <w:spacing w:after="80"/>
        <w:jc w:val="center"/>
        <w:rPr>
          <w:rFonts w:ascii="Times New Roman" w:hAnsi="Times New Roman"/>
          <w:b/>
          <w:bCs/>
          <w:szCs w:val="24"/>
        </w:rPr>
      </w:pPr>
      <w:r w:rsidRPr="00A22A19">
        <w:rPr>
          <w:rFonts w:ascii="Times New Roman" w:hAnsi="Times New Roman"/>
          <w:b/>
          <w:bCs/>
          <w:szCs w:val="24"/>
        </w:rPr>
        <w:t>Texas Department of Criminal Justice</w:t>
      </w:r>
    </w:p>
    <w:p w14:paraId="27C15B98" w14:textId="77777777" w:rsidR="00CB6A3F" w:rsidRPr="00A22A19" w:rsidRDefault="00CB6A3F" w:rsidP="00CB6A3F">
      <w:pPr>
        <w:pStyle w:val="Title"/>
        <w:rPr>
          <w:rFonts w:ascii="Times New Roman" w:hAnsi="Times New Roman"/>
          <w:sz w:val="32"/>
          <w:szCs w:val="32"/>
        </w:rPr>
      </w:pPr>
      <w:r w:rsidRPr="00A22A19">
        <w:rPr>
          <w:rFonts w:ascii="Times New Roman" w:hAnsi="Times New Roman"/>
          <w:sz w:val="32"/>
          <w:szCs w:val="32"/>
        </w:rPr>
        <w:t>STATEMENT OF AVAILABILITY</w:t>
      </w:r>
    </w:p>
    <w:p w14:paraId="1A11A1B7" w14:textId="2280D1D8" w:rsidR="00F90C81" w:rsidRPr="00A22A19" w:rsidRDefault="00F0769C" w:rsidP="00CB6A3F">
      <w:pPr>
        <w:pStyle w:val="Title"/>
        <w:rPr>
          <w:rFonts w:ascii="Times New Roman" w:hAnsi="Times New Roman"/>
          <w:sz w:val="20"/>
        </w:rPr>
      </w:pPr>
      <w:r>
        <w:rPr>
          <w:rFonts w:ascii="Times New Roman" w:hAnsi="Times New Roman"/>
          <w:sz w:val="32"/>
          <w:szCs w:val="32"/>
        </w:rPr>
        <w:t xml:space="preserve">Institutional </w:t>
      </w:r>
      <w:r w:rsidR="00F90C81" w:rsidRPr="00A22A19">
        <w:rPr>
          <w:rFonts w:ascii="Times New Roman" w:hAnsi="Times New Roman"/>
          <w:sz w:val="32"/>
          <w:szCs w:val="32"/>
        </w:rPr>
        <w:t>Parole Officer Applicants</w:t>
      </w:r>
    </w:p>
    <w:tbl>
      <w:tblPr>
        <w:tblW w:w="10904" w:type="dxa"/>
        <w:jc w:val="center"/>
        <w:tblLayout w:type="fixed"/>
        <w:tblLook w:val="04A0" w:firstRow="1" w:lastRow="0" w:firstColumn="1" w:lastColumn="0" w:noHBand="0" w:noVBand="1"/>
      </w:tblPr>
      <w:tblGrid>
        <w:gridCol w:w="810"/>
        <w:gridCol w:w="1710"/>
        <w:gridCol w:w="270"/>
        <w:gridCol w:w="720"/>
        <w:gridCol w:w="1710"/>
        <w:gridCol w:w="270"/>
        <w:gridCol w:w="450"/>
        <w:gridCol w:w="1620"/>
        <w:gridCol w:w="270"/>
        <w:gridCol w:w="506"/>
        <w:gridCol w:w="2554"/>
        <w:gridCol w:w="14"/>
      </w:tblGrid>
      <w:tr w:rsidR="00F31A71" w:rsidRPr="00F31A71" w14:paraId="39D910D8" w14:textId="77777777" w:rsidTr="00405137">
        <w:trPr>
          <w:trHeight w:val="2415"/>
          <w:jc w:val="center"/>
        </w:trPr>
        <w:tc>
          <w:tcPr>
            <w:tcW w:w="10904" w:type="dxa"/>
            <w:gridSpan w:val="12"/>
            <w:tcBorders>
              <w:top w:val="nil"/>
              <w:left w:val="nil"/>
              <w:bottom w:val="nil"/>
              <w:right w:val="nil"/>
            </w:tcBorders>
            <w:shd w:val="clear" w:color="auto" w:fill="auto"/>
            <w:vAlign w:val="bottom"/>
            <w:hideMark/>
          </w:tcPr>
          <w:p w14:paraId="3A49BCB4" w14:textId="4D294902" w:rsidR="00F31A71" w:rsidRPr="00F31A71" w:rsidRDefault="00F31A71" w:rsidP="00F31A71">
            <w:pPr>
              <w:rPr>
                <w:rFonts w:ascii="Times New Roman" w:hAnsi="Times New Roman"/>
                <w:color w:val="000000"/>
                <w:sz w:val="22"/>
                <w:szCs w:val="22"/>
              </w:rPr>
            </w:pPr>
            <w:bookmarkStart w:id="0" w:name="RANGE!A1:N20"/>
            <w:r w:rsidRPr="00F31A71">
              <w:rPr>
                <w:rFonts w:ascii="Times New Roman" w:hAnsi="Times New Roman"/>
                <w:color w:val="000000"/>
                <w:sz w:val="22"/>
                <w:szCs w:val="22"/>
              </w:rPr>
              <w:t xml:space="preserve">Please indicate ALL area(s) in which you would accept permanent assignment if selected for employment with </w:t>
            </w:r>
            <w:r w:rsidR="002C5B31">
              <w:rPr>
                <w:rFonts w:ascii="Times New Roman" w:hAnsi="Times New Roman"/>
                <w:color w:val="000000"/>
                <w:sz w:val="22"/>
                <w:szCs w:val="22"/>
              </w:rPr>
              <w:t>BPP</w:t>
            </w:r>
            <w:r w:rsidRPr="00F31A71">
              <w:rPr>
                <w:rFonts w:ascii="Times New Roman" w:hAnsi="Times New Roman"/>
                <w:color w:val="000000"/>
                <w:sz w:val="22"/>
                <w:szCs w:val="22"/>
              </w:rPr>
              <w:t xml:space="preserve">.  You may select up to </w:t>
            </w:r>
            <w:r w:rsidR="00F0769C">
              <w:rPr>
                <w:rFonts w:ascii="Times New Roman" w:hAnsi="Times New Roman"/>
                <w:color w:val="000000"/>
                <w:sz w:val="22"/>
                <w:szCs w:val="22"/>
              </w:rPr>
              <w:t>6</w:t>
            </w:r>
            <w:r w:rsidRPr="00F31A71">
              <w:rPr>
                <w:rFonts w:ascii="Times New Roman" w:hAnsi="Times New Roman"/>
                <w:color w:val="000000"/>
                <w:sz w:val="22"/>
                <w:szCs w:val="22"/>
              </w:rPr>
              <w:t xml:space="preserve"> areas - please rank your selections in numerical order.</w:t>
            </w:r>
            <w:r w:rsidRPr="00F31A71">
              <w:rPr>
                <w:rFonts w:ascii="Times New Roman" w:hAnsi="Times New Roman"/>
                <w:color w:val="000000"/>
                <w:sz w:val="22"/>
                <w:szCs w:val="22"/>
              </w:rPr>
              <w:br/>
            </w:r>
            <w:r w:rsidRPr="00F31A71">
              <w:rPr>
                <w:rFonts w:ascii="Times New Roman" w:hAnsi="Times New Roman"/>
                <w:color w:val="000000"/>
                <w:sz w:val="22"/>
                <w:szCs w:val="22"/>
              </w:rPr>
              <w:br/>
              <w:t xml:space="preserve">You will be considered for employment in the area(s) that you indicate; however, </w:t>
            </w:r>
            <w:r w:rsidR="002C5B31">
              <w:rPr>
                <w:rFonts w:ascii="Times New Roman" w:hAnsi="Times New Roman"/>
                <w:color w:val="000000"/>
                <w:sz w:val="22"/>
                <w:szCs w:val="22"/>
              </w:rPr>
              <w:t xml:space="preserve">BPP </w:t>
            </w:r>
            <w:r w:rsidRPr="00F31A71">
              <w:rPr>
                <w:rFonts w:ascii="Times New Roman" w:hAnsi="Times New Roman"/>
                <w:color w:val="000000"/>
                <w:sz w:val="22"/>
                <w:szCs w:val="22"/>
              </w:rPr>
              <w:t xml:space="preserve">may make an offer of employment in another area based on the needs of the Agency.  </w:t>
            </w:r>
            <w:r w:rsidR="009E35FC">
              <w:rPr>
                <w:rFonts w:ascii="Times New Roman" w:hAnsi="Times New Roman"/>
                <w:color w:val="000000"/>
                <w:sz w:val="22"/>
                <w:szCs w:val="22"/>
              </w:rPr>
              <w:t>BPP Institutional</w:t>
            </w:r>
            <w:r w:rsidR="00C710EB">
              <w:rPr>
                <w:rFonts w:ascii="Times New Roman" w:hAnsi="Times New Roman"/>
                <w:color w:val="000000"/>
                <w:sz w:val="22"/>
                <w:szCs w:val="22"/>
              </w:rPr>
              <w:t xml:space="preserve"> Parole Officers may be reassigned to another </w:t>
            </w:r>
            <w:r w:rsidR="009E35FC">
              <w:rPr>
                <w:rFonts w:ascii="Times New Roman" w:hAnsi="Times New Roman"/>
                <w:color w:val="000000"/>
                <w:sz w:val="22"/>
                <w:szCs w:val="22"/>
              </w:rPr>
              <w:t>I</w:t>
            </w:r>
            <w:r w:rsidR="00C710EB">
              <w:rPr>
                <w:rFonts w:ascii="Times New Roman" w:hAnsi="Times New Roman"/>
                <w:color w:val="000000"/>
                <w:sz w:val="22"/>
                <w:szCs w:val="22"/>
              </w:rPr>
              <w:t>PO within their metropolitan area to accommodate agency and caseload staffing needs.</w:t>
            </w:r>
            <w:r w:rsidRPr="00F31A71">
              <w:rPr>
                <w:rFonts w:ascii="Times New Roman" w:hAnsi="Times New Roman"/>
                <w:color w:val="000000"/>
                <w:sz w:val="22"/>
                <w:szCs w:val="22"/>
              </w:rPr>
              <w:br/>
            </w:r>
            <w:r w:rsidRPr="00F31A71">
              <w:rPr>
                <w:rFonts w:ascii="Times New Roman" w:hAnsi="Times New Roman"/>
                <w:color w:val="000000"/>
                <w:sz w:val="22"/>
                <w:szCs w:val="22"/>
              </w:rPr>
              <w:br/>
            </w:r>
            <w:r w:rsidRPr="00F31A71">
              <w:rPr>
                <w:rFonts w:ascii="Times New Roman" w:hAnsi="Times New Roman"/>
                <w:b/>
                <w:bCs/>
                <w:color w:val="000000"/>
                <w:sz w:val="22"/>
                <w:szCs w:val="22"/>
              </w:rPr>
              <w:t xml:space="preserve">If you decline employment in an area that you have indicated, your application will be inactivated, and you will no longer be considered for employment. You may apply again in </w:t>
            </w:r>
            <w:r w:rsidR="00F0769C">
              <w:rPr>
                <w:rFonts w:ascii="Times New Roman" w:hAnsi="Times New Roman"/>
                <w:b/>
                <w:bCs/>
                <w:color w:val="000000"/>
                <w:sz w:val="22"/>
                <w:szCs w:val="22"/>
              </w:rPr>
              <w:t>one (1) year</w:t>
            </w:r>
            <w:r w:rsidRPr="00F31A71">
              <w:rPr>
                <w:rFonts w:ascii="Times New Roman" w:hAnsi="Times New Roman"/>
                <w:b/>
                <w:bCs/>
                <w:color w:val="000000"/>
                <w:sz w:val="22"/>
                <w:szCs w:val="22"/>
              </w:rPr>
              <w:t>.</w:t>
            </w:r>
            <w:bookmarkEnd w:id="0"/>
          </w:p>
        </w:tc>
      </w:tr>
      <w:tr w:rsidR="00405137" w:rsidRPr="00F31A71" w14:paraId="00DB59DC" w14:textId="77777777" w:rsidTr="00A07F36">
        <w:trPr>
          <w:gridAfter w:val="1"/>
          <w:wAfter w:w="14" w:type="dxa"/>
          <w:trHeight w:val="750"/>
          <w:jc w:val="center"/>
        </w:trPr>
        <w:tc>
          <w:tcPr>
            <w:tcW w:w="2520" w:type="dxa"/>
            <w:gridSpan w:val="2"/>
            <w:tcBorders>
              <w:top w:val="nil"/>
              <w:left w:val="nil"/>
              <w:bottom w:val="nil"/>
              <w:right w:val="nil"/>
            </w:tcBorders>
            <w:shd w:val="clear" w:color="auto" w:fill="auto"/>
            <w:vAlign w:val="center"/>
            <w:hideMark/>
          </w:tcPr>
          <w:p w14:paraId="576804EF" w14:textId="54D44011" w:rsidR="00F0769C" w:rsidRPr="00F31A71" w:rsidRDefault="00F0769C" w:rsidP="00F31A71">
            <w:pPr>
              <w:jc w:val="center"/>
              <w:rPr>
                <w:rFonts w:ascii="Times New Roman" w:hAnsi="Times New Roman"/>
                <w:color w:val="000000"/>
                <w:sz w:val="22"/>
                <w:szCs w:val="22"/>
              </w:rPr>
            </w:pPr>
            <w:r>
              <w:rPr>
                <w:rFonts w:ascii="Times New Roman" w:hAnsi="Times New Roman"/>
                <w:color w:val="000000"/>
                <w:sz w:val="22"/>
                <w:szCs w:val="22"/>
              </w:rPr>
              <w:t>Central Region</w:t>
            </w:r>
            <w:r w:rsidRPr="00F31A71">
              <w:rPr>
                <w:rFonts w:ascii="Times New Roman" w:hAnsi="Times New Roman"/>
                <w:color w:val="000000"/>
                <w:sz w:val="22"/>
                <w:szCs w:val="22"/>
              </w:rPr>
              <w:br/>
            </w:r>
            <w:r>
              <w:rPr>
                <w:rFonts w:ascii="Times New Roman" w:hAnsi="Times New Roman"/>
                <w:color w:val="000000"/>
                <w:sz w:val="22"/>
                <w:szCs w:val="22"/>
              </w:rPr>
              <w:t>(Huntsville)</w:t>
            </w:r>
          </w:p>
        </w:tc>
        <w:tc>
          <w:tcPr>
            <w:tcW w:w="270" w:type="dxa"/>
            <w:tcBorders>
              <w:top w:val="nil"/>
              <w:left w:val="nil"/>
              <w:bottom w:val="nil"/>
              <w:right w:val="nil"/>
            </w:tcBorders>
            <w:shd w:val="clear" w:color="auto" w:fill="auto"/>
            <w:noWrap/>
            <w:vAlign w:val="center"/>
            <w:hideMark/>
          </w:tcPr>
          <w:p w14:paraId="4C923631" w14:textId="77777777" w:rsidR="00F0769C" w:rsidRPr="00F31A71" w:rsidRDefault="00F0769C" w:rsidP="00F31A71">
            <w:pPr>
              <w:jc w:val="center"/>
              <w:rPr>
                <w:rFonts w:ascii="Times New Roman" w:hAnsi="Times New Roman"/>
                <w:color w:val="000000"/>
                <w:sz w:val="22"/>
                <w:szCs w:val="22"/>
              </w:rPr>
            </w:pPr>
          </w:p>
        </w:tc>
        <w:tc>
          <w:tcPr>
            <w:tcW w:w="2430" w:type="dxa"/>
            <w:gridSpan w:val="2"/>
            <w:tcBorders>
              <w:top w:val="nil"/>
              <w:left w:val="nil"/>
              <w:bottom w:val="nil"/>
              <w:right w:val="nil"/>
            </w:tcBorders>
            <w:shd w:val="clear" w:color="auto" w:fill="auto"/>
            <w:vAlign w:val="center"/>
            <w:hideMark/>
          </w:tcPr>
          <w:p w14:paraId="2035C8D3" w14:textId="56B05924" w:rsidR="00F0769C" w:rsidRPr="00F31A71" w:rsidRDefault="00F0769C" w:rsidP="00F31A71">
            <w:pPr>
              <w:jc w:val="center"/>
              <w:rPr>
                <w:rFonts w:ascii="Times New Roman" w:hAnsi="Times New Roman"/>
                <w:color w:val="000000"/>
                <w:sz w:val="22"/>
                <w:szCs w:val="22"/>
              </w:rPr>
            </w:pPr>
            <w:r>
              <w:rPr>
                <w:rFonts w:ascii="Times New Roman" w:hAnsi="Times New Roman"/>
                <w:color w:val="000000"/>
                <w:sz w:val="22"/>
                <w:szCs w:val="22"/>
              </w:rPr>
              <w:t>Northern Region</w:t>
            </w:r>
            <w:r w:rsidRPr="00F31A71">
              <w:rPr>
                <w:rFonts w:ascii="Times New Roman" w:hAnsi="Times New Roman"/>
                <w:color w:val="000000"/>
                <w:sz w:val="22"/>
                <w:szCs w:val="22"/>
              </w:rPr>
              <w:br/>
            </w:r>
            <w:r>
              <w:rPr>
                <w:rFonts w:ascii="Times New Roman" w:hAnsi="Times New Roman"/>
                <w:color w:val="000000"/>
                <w:sz w:val="22"/>
                <w:szCs w:val="22"/>
              </w:rPr>
              <w:t>(Palestine)</w:t>
            </w:r>
          </w:p>
        </w:tc>
        <w:tc>
          <w:tcPr>
            <w:tcW w:w="270" w:type="dxa"/>
            <w:tcBorders>
              <w:top w:val="nil"/>
              <w:left w:val="nil"/>
              <w:bottom w:val="nil"/>
              <w:right w:val="nil"/>
            </w:tcBorders>
            <w:shd w:val="clear" w:color="auto" w:fill="auto"/>
            <w:noWrap/>
            <w:vAlign w:val="center"/>
            <w:hideMark/>
          </w:tcPr>
          <w:p w14:paraId="4A660405" w14:textId="77777777" w:rsidR="00F0769C" w:rsidRPr="00F31A71" w:rsidRDefault="00F0769C" w:rsidP="00F31A71">
            <w:pPr>
              <w:jc w:val="center"/>
              <w:rPr>
                <w:rFonts w:ascii="Times New Roman" w:hAnsi="Times New Roman"/>
                <w:color w:val="000000"/>
                <w:sz w:val="22"/>
                <w:szCs w:val="22"/>
              </w:rPr>
            </w:pPr>
          </w:p>
        </w:tc>
        <w:tc>
          <w:tcPr>
            <w:tcW w:w="2070" w:type="dxa"/>
            <w:gridSpan w:val="2"/>
            <w:tcBorders>
              <w:top w:val="nil"/>
              <w:left w:val="nil"/>
              <w:bottom w:val="nil"/>
              <w:right w:val="nil"/>
            </w:tcBorders>
            <w:shd w:val="clear" w:color="auto" w:fill="auto"/>
            <w:vAlign w:val="center"/>
            <w:hideMark/>
          </w:tcPr>
          <w:p w14:paraId="46B50497" w14:textId="49F67FD0" w:rsidR="00F0769C" w:rsidRPr="00F31A71" w:rsidRDefault="00F0769C" w:rsidP="00F31A71">
            <w:pPr>
              <w:jc w:val="center"/>
              <w:rPr>
                <w:rFonts w:ascii="Times New Roman" w:hAnsi="Times New Roman"/>
                <w:color w:val="000000"/>
                <w:sz w:val="22"/>
                <w:szCs w:val="22"/>
              </w:rPr>
            </w:pPr>
            <w:r>
              <w:rPr>
                <w:rFonts w:ascii="Times New Roman" w:hAnsi="Times New Roman"/>
                <w:color w:val="000000"/>
                <w:sz w:val="22"/>
                <w:szCs w:val="22"/>
              </w:rPr>
              <w:t>Southern Region</w:t>
            </w:r>
            <w:r w:rsidRPr="00F31A71">
              <w:rPr>
                <w:rFonts w:ascii="Times New Roman" w:hAnsi="Times New Roman"/>
                <w:color w:val="000000"/>
                <w:sz w:val="22"/>
                <w:szCs w:val="22"/>
              </w:rPr>
              <w:br/>
              <w:t>(</w:t>
            </w:r>
            <w:r>
              <w:rPr>
                <w:rFonts w:ascii="Times New Roman" w:hAnsi="Times New Roman"/>
                <w:color w:val="000000"/>
                <w:sz w:val="22"/>
                <w:szCs w:val="22"/>
              </w:rPr>
              <w:t>Angleton</w:t>
            </w:r>
            <w:r w:rsidRPr="00F31A71">
              <w:rPr>
                <w:rFonts w:ascii="Times New Roman" w:hAnsi="Times New Roman"/>
                <w:color w:val="000000"/>
                <w:sz w:val="22"/>
                <w:szCs w:val="22"/>
              </w:rPr>
              <w:t>)</w:t>
            </w:r>
          </w:p>
        </w:tc>
        <w:tc>
          <w:tcPr>
            <w:tcW w:w="270" w:type="dxa"/>
            <w:tcBorders>
              <w:top w:val="nil"/>
              <w:left w:val="nil"/>
              <w:bottom w:val="nil"/>
              <w:right w:val="nil"/>
            </w:tcBorders>
            <w:shd w:val="clear" w:color="auto" w:fill="auto"/>
            <w:noWrap/>
            <w:vAlign w:val="center"/>
            <w:hideMark/>
          </w:tcPr>
          <w:p w14:paraId="297DE75A" w14:textId="77777777" w:rsidR="00F0769C" w:rsidRPr="00F31A71" w:rsidRDefault="00F0769C" w:rsidP="00F31A71">
            <w:pPr>
              <w:jc w:val="center"/>
              <w:rPr>
                <w:rFonts w:ascii="Times New Roman" w:hAnsi="Times New Roman"/>
                <w:color w:val="000000"/>
                <w:sz w:val="22"/>
                <w:szCs w:val="22"/>
              </w:rPr>
            </w:pPr>
          </w:p>
        </w:tc>
        <w:tc>
          <w:tcPr>
            <w:tcW w:w="3060" w:type="dxa"/>
            <w:gridSpan w:val="2"/>
            <w:tcBorders>
              <w:top w:val="nil"/>
              <w:left w:val="nil"/>
              <w:bottom w:val="nil"/>
              <w:right w:val="nil"/>
            </w:tcBorders>
            <w:shd w:val="clear" w:color="auto" w:fill="auto"/>
            <w:vAlign w:val="center"/>
            <w:hideMark/>
          </w:tcPr>
          <w:p w14:paraId="5E214102" w14:textId="2696B308" w:rsidR="00F0769C" w:rsidRPr="00F31A71" w:rsidRDefault="00F0769C" w:rsidP="00F31A71">
            <w:pPr>
              <w:jc w:val="center"/>
              <w:rPr>
                <w:rFonts w:ascii="Times New Roman" w:hAnsi="Times New Roman"/>
                <w:color w:val="000000"/>
                <w:sz w:val="22"/>
                <w:szCs w:val="22"/>
              </w:rPr>
            </w:pPr>
            <w:r>
              <w:rPr>
                <w:rFonts w:ascii="Times New Roman" w:hAnsi="Times New Roman"/>
                <w:color w:val="000000"/>
                <w:sz w:val="22"/>
                <w:szCs w:val="22"/>
              </w:rPr>
              <w:t>Western Region</w:t>
            </w:r>
            <w:r w:rsidRPr="00F31A71">
              <w:rPr>
                <w:rFonts w:ascii="Times New Roman" w:hAnsi="Times New Roman"/>
                <w:color w:val="000000"/>
                <w:sz w:val="22"/>
                <w:szCs w:val="22"/>
              </w:rPr>
              <w:br/>
              <w:t>(</w:t>
            </w:r>
            <w:r>
              <w:rPr>
                <w:rFonts w:ascii="Times New Roman" w:hAnsi="Times New Roman"/>
                <w:color w:val="000000"/>
                <w:sz w:val="22"/>
                <w:szCs w:val="22"/>
              </w:rPr>
              <w:t>Gatesville</w:t>
            </w:r>
            <w:r w:rsidRPr="00F31A71">
              <w:rPr>
                <w:rFonts w:ascii="Times New Roman" w:hAnsi="Times New Roman"/>
                <w:color w:val="000000"/>
                <w:sz w:val="22"/>
                <w:szCs w:val="22"/>
              </w:rPr>
              <w:t>)</w:t>
            </w:r>
          </w:p>
        </w:tc>
      </w:tr>
      <w:tr w:rsidR="00405137" w:rsidRPr="00F31A71" w14:paraId="6A75E5AD" w14:textId="77777777" w:rsidTr="00944ED9">
        <w:trPr>
          <w:gridAfter w:val="1"/>
          <w:wAfter w:w="14" w:type="dxa"/>
          <w:trHeight w:val="418"/>
          <w:jc w:val="center"/>
        </w:trPr>
        <w:tc>
          <w:tcPr>
            <w:tcW w:w="810" w:type="dxa"/>
            <w:tcBorders>
              <w:top w:val="nil"/>
              <w:left w:val="nil"/>
              <w:bottom w:val="single" w:sz="4" w:space="0" w:color="auto"/>
              <w:right w:val="nil"/>
            </w:tcBorders>
            <w:shd w:val="clear" w:color="auto" w:fill="auto"/>
            <w:noWrap/>
            <w:vAlign w:val="bottom"/>
            <w:hideMark/>
          </w:tcPr>
          <w:p w14:paraId="7A130AF6"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710" w:type="dxa"/>
            <w:tcBorders>
              <w:top w:val="nil"/>
              <w:left w:val="nil"/>
              <w:bottom w:val="nil"/>
              <w:right w:val="nil"/>
            </w:tcBorders>
            <w:shd w:val="clear" w:color="auto" w:fill="auto"/>
            <w:noWrap/>
            <w:vAlign w:val="bottom"/>
            <w:hideMark/>
          </w:tcPr>
          <w:p w14:paraId="4798687E"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70" w:type="dxa"/>
            <w:tcBorders>
              <w:top w:val="nil"/>
              <w:left w:val="nil"/>
              <w:bottom w:val="nil"/>
              <w:right w:val="nil"/>
            </w:tcBorders>
            <w:shd w:val="clear" w:color="auto" w:fill="auto"/>
            <w:noWrap/>
            <w:vAlign w:val="bottom"/>
            <w:hideMark/>
          </w:tcPr>
          <w:p w14:paraId="3CED8928" w14:textId="77777777" w:rsidR="00F0769C" w:rsidRPr="00F31A71" w:rsidRDefault="00F0769C" w:rsidP="00A07F36">
            <w:pPr>
              <w:rPr>
                <w:rFonts w:ascii="Times New Roman" w:hAnsi="Times New Roman"/>
                <w:color w:val="000000"/>
                <w:sz w:val="22"/>
                <w:szCs w:val="22"/>
              </w:rPr>
            </w:pPr>
          </w:p>
        </w:tc>
        <w:tc>
          <w:tcPr>
            <w:tcW w:w="720" w:type="dxa"/>
            <w:tcBorders>
              <w:top w:val="nil"/>
              <w:left w:val="nil"/>
              <w:bottom w:val="single" w:sz="4" w:space="0" w:color="auto"/>
              <w:right w:val="nil"/>
            </w:tcBorders>
            <w:shd w:val="clear" w:color="auto" w:fill="auto"/>
            <w:noWrap/>
            <w:vAlign w:val="bottom"/>
            <w:hideMark/>
          </w:tcPr>
          <w:p w14:paraId="7FB3A622"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710" w:type="dxa"/>
            <w:tcBorders>
              <w:top w:val="nil"/>
              <w:left w:val="nil"/>
              <w:bottom w:val="nil"/>
              <w:right w:val="nil"/>
            </w:tcBorders>
            <w:shd w:val="clear" w:color="auto" w:fill="auto"/>
            <w:noWrap/>
            <w:vAlign w:val="bottom"/>
            <w:hideMark/>
          </w:tcPr>
          <w:p w14:paraId="29F9680E"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70" w:type="dxa"/>
            <w:tcBorders>
              <w:top w:val="nil"/>
              <w:left w:val="nil"/>
              <w:bottom w:val="nil"/>
              <w:right w:val="nil"/>
            </w:tcBorders>
            <w:shd w:val="clear" w:color="auto" w:fill="auto"/>
            <w:noWrap/>
            <w:vAlign w:val="bottom"/>
            <w:hideMark/>
          </w:tcPr>
          <w:p w14:paraId="6019A4BF" w14:textId="77777777" w:rsidR="00F0769C" w:rsidRPr="00F31A71" w:rsidRDefault="00F0769C" w:rsidP="00A07F36">
            <w:pPr>
              <w:rPr>
                <w:rFonts w:ascii="Times New Roman" w:hAnsi="Times New Roman"/>
                <w:color w:val="000000"/>
                <w:sz w:val="22"/>
                <w:szCs w:val="22"/>
              </w:rPr>
            </w:pPr>
          </w:p>
        </w:tc>
        <w:tc>
          <w:tcPr>
            <w:tcW w:w="450" w:type="dxa"/>
            <w:tcBorders>
              <w:top w:val="nil"/>
              <w:left w:val="nil"/>
              <w:bottom w:val="single" w:sz="4" w:space="0" w:color="auto"/>
              <w:right w:val="nil"/>
            </w:tcBorders>
            <w:shd w:val="clear" w:color="auto" w:fill="auto"/>
            <w:noWrap/>
            <w:vAlign w:val="bottom"/>
            <w:hideMark/>
          </w:tcPr>
          <w:p w14:paraId="52D20E0D"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620" w:type="dxa"/>
            <w:tcBorders>
              <w:top w:val="nil"/>
              <w:left w:val="nil"/>
              <w:bottom w:val="nil"/>
              <w:right w:val="nil"/>
            </w:tcBorders>
            <w:shd w:val="clear" w:color="auto" w:fill="auto"/>
            <w:noWrap/>
            <w:vAlign w:val="bottom"/>
            <w:hideMark/>
          </w:tcPr>
          <w:p w14:paraId="5F71DA51"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All Locations</w:t>
            </w:r>
          </w:p>
        </w:tc>
        <w:tc>
          <w:tcPr>
            <w:tcW w:w="270" w:type="dxa"/>
            <w:tcBorders>
              <w:top w:val="nil"/>
              <w:left w:val="nil"/>
              <w:bottom w:val="nil"/>
              <w:right w:val="nil"/>
            </w:tcBorders>
            <w:shd w:val="clear" w:color="auto" w:fill="auto"/>
            <w:noWrap/>
            <w:vAlign w:val="bottom"/>
            <w:hideMark/>
          </w:tcPr>
          <w:p w14:paraId="2DD14E36" w14:textId="77777777" w:rsidR="00F0769C" w:rsidRPr="00F31A71" w:rsidRDefault="00F0769C" w:rsidP="00A07F36">
            <w:pPr>
              <w:rPr>
                <w:rFonts w:ascii="Times New Roman" w:hAnsi="Times New Roman"/>
                <w:color w:val="000000"/>
                <w:sz w:val="22"/>
                <w:szCs w:val="22"/>
              </w:rPr>
            </w:pPr>
          </w:p>
        </w:tc>
        <w:tc>
          <w:tcPr>
            <w:tcW w:w="506" w:type="dxa"/>
            <w:tcBorders>
              <w:top w:val="nil"/>
              <w:left w:val="nil"/>
              <w:bottom w:val="single" w:sz="4" w:space="0" w:color="auto"/>
              <w:right w:val="nil"/>
            </w:tcBorders>
            <w:shd w:val="clear" w:color="auto" w:fill="auto"/>
            <w:noWrap/>
            <w:vAlign w:val="bottom"/>
            <w:hideMark/>
          </w:tcPr>
          <w:p w14:paraId="51B23FF6"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2554" w:type="dxa"/>
            <w:tcBorders>
              <w:top w:val="nil"/>
              <w:left w:val="nil"/>
              <w:bottom w:val="nil"/>
              <w:right w:val="nil"/>
            </w:tcBorders>
            <w:shd w:val="clear" w:color="auto" w:fill="auto"/>
            <w:noWrap/>
            <w:vAlign w:val="bottom"/>
            <w:hideMark/>
          </w:tcPr>
          <w:p w14:paraId="3E4CB21C"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All Locations</w:t>
            </w:r>
          </w:p>
        </w:tc>
      </w:tr>
      <w:tr w:rsidR="00405137" w:rsidRPr="00F31A71" w14:paraId="71857D57" w14:textId="77777777" w:rsidTr="00944ED9">
        <w:trPr>
          <w:gridAfter w:val="1"/>
          <w:wAfter w:w="14" w:type="dxa"/>
          <w:trHeight w:val="260"/>
          <w:jc w:val="center"/>
        </w:trPr>
        <w:tc>
          <w:tcPr>
            <w:tcW w:w="810" w:type="dxa"/>
            <w:tcBorders>
              <w:top w:val="nil"/>
              <w:left w:val="nil"/>
              <w:bottom w:val="nil"/>
              <w:right w:val="nil"/>
            </w:tcBorders>
            <w:shd w:val="clear" w:color="auto" w:fill="auto"/>
            <w:noWrap/>
            <w:vAlign w:val="bottom"/>
            <w:hideMark/>
          </w:tcPr>
          <w:p w14:paraId="47F9033A" w14:textId="77777777" w:rsidR="00F0769C" w:rsidRPr="00F31A71" w:rsidRDefault="00F0769C"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hideMark/>
          </w:tcPr>
          <w:p w14:paraId="36FD98B2" w14:textId="77777777" w:rsidR="00F0769C" w:rsidRPr="00F31A71" w:rsidRDefault="00F0769C" w:rsidP="00A07F36">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14:paraId="39D7A939" w14:textId="77777777" w:rsidR="00F0769C" w:rsidRPr="00F31A71" w:rsidRDefault="00F0769C" w:rsidP="00A07F36">
            <w:pPr>
              <w:rPr>
                <w:rFonts w:ascii="Times New Roman" w:hAnsi="Times New Roman"/>
                <w:sz w:val="20"/>
              </w:rPr>
            </w:pPr>
          </w:p>
        </w:tc>
        <w:tc>
          <w:tcPr>
            <w:tcW w:w="720" w:type="dxa"/>
            <w:tcBorders>
              <w:top w:val="nil"/>
              <w:left w:val="nil"/>
              <w:bottom w:val="nil"/>
              <w:right w:val="nil"/>
            </w:tcBorders>
            <w:shd w:val="clear" w:color="auto" w:fill="auto"/>
            <w:noWrap/>
            <w:vAlign w:val="bottom"/>
            <w:hideMark/>
          </w:tcPr>
          <w:p w14:paraId="2183D144" w14:textId="77777777" w:rsidR="00F0769C" w:rsidRPr="00F31A71" w:rsidRDefault="00F0769C" w:rsidP="00A07F36">
            <w:pPr>
              <w:rPr>
                <w:rFonts w:ascii="Times New Roman" w:hAnsi="Times New Roman"/>
                <w:sz w:val="20"/>
              </w:rPr>
            </w:pPr>
          </w:p>
        </w:tc>
        <w:tc>
          <w:tcPr>
            <w:tcW w:w="1710" w:type="dxa"/>
            <w:tcBorders>
              <w:top w:val="nil"/>
              <w:left w:val="nil"/>
              <w:bottom w:val="nil"/>
              <w:right w:val="nil"/>
            </w:tcBorders>
            <w:shd w:val="clear" w:color="auto" w:fill="auto"/>
            <w:noWrap/>
            <w:vAlign w:val="bottom"/>
            <w:hideMark/>
          </w:tcPr>
          <w:p w14:paraId="58FFE436" w14:textId="77777777" w:rsidR="00F0769C" w:rsidRPr="00F31A71" w:rsidRDefault="00F0769C" w:rsidP="00A07F36">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14:paraId="6BE2C288" w14:textId="77777777" w:rsidR="00F0769C" w:rsidRPr="00F31A71" w:rsidRDefault="00F0769C" w:rsidP="00A07F36">
            <w:pPr>
              <w:rPr>
                <w:rFonts w:ascii="Times New Roman" w:hAnsi="Times New Roman"/>
                <w:sz w:val="20"/>
              </w:rPr>
            </w:pPr>
          </w:p>
        </w:tc>
        <w:tc>
          <w:tcPr>
            <w:tcW w:w="450" w:type="dxa"/>
            <w:tcBorders>
              <w:top w:val="nil"/>
              <w:left w:val="nil"/>
              <w:bottom w:val="nil"/>
              <w:right w:val="nil"/>
            </w:tcBorders>
            <w:shd w:val="clear" w:color="auto" w:fill="auto"/>
            <w:noWrap/>
            <w:vAlign w:val="bottom"/>
            <w:hideMark/>
          </w:tcPr>
          <w:p w14:paraId="754DD037" w14:textId="77777777" w:rsidR="00F0769C" w:rsidRPr="00F31A71" w:rsidRDefault="00F0769C" w:rsidP="00A07F36">
            <w:pPr>
              <w:rPr>
                <w:rFonts w:ascii="Times New Roman" w:hAnsi="Times New Roman"/>
                <w:sz w:val="20"/>
              </w:rPr>
            </w:pPr>
          </w:p>
        </w:tc>
        <w:tc>
          <w:tcPr>
            <w:tcW w:w="1620" w:type="dxa"/>
            <w:tcBorders>
              <w:top w:val="nil"/>
              <w:left w:val="nil"/>
              <w:bottom w:val="nil"/>
              <w:right w:val="nil"/>
            </w:tcBorders>
            <w:shd w:val="clear" w:color="auto" w:fill="auto"/>
            <w:noWrap/>
            <w:vAlign w:val="bottom"/>
            <w:hideMark/>
          </w:tcPr>
          <w:p w14:paraId="4539D514" w14:textId="77777777" w:rsidR="00F0769C" w:rsidRPr="00F31A71" w:rsidRDefault="00F0769C" w:rsidP="00A07F36">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14:paraId="56B026EC" w14:textId="77777777" w:rsidR="00F0769C" w:rsidRPr="00F31A71" w:rsidRDefault="00F0769C" w:rsidP="00A07F36">
            <w:pPr>
              <w:rPr>
                <w:rFonts w:ascii="Times New Roman" w:hAnsi="Times New Roman"/>
                <w:sz w:val="20"/>
              </w:rPr>
            </w:pPr>
          </w:p>
        </w:tc>
        <w:tc>
          <w:tcPr>
            <w:tcW w:w="506" w:type="dxa"/>
            <w:tcBorders>
              <w:top w:val="nil"/>
              <w:left w:val="nil"/>
              <w:bottom w:val="nil"/>
              <w:right w:val="nil"/>
            </w:tcBorders>
            <w:shd w:val="clear" w:color="auto" w:fill="auto"/>
            <w:noWrap/>
            <w:vAlign w:val="bottom"/>
            <w:hideMark/>
          </w:tcPr>
          <w:p w14:paraId="3ED21097" w14:textId="77777777" w:rsidR="00F0769C" w:rsidRPr="00F31A71" w:rsidRDefault="00F0769C" w:rsidP="00A07F36">
            <w:pPr>
              <w:rPr>
                <w:rFonts w:ascii="Times New Roman" w:hAnsi="Times New Roman"/>
                <w:sz w:val="20"/>
              </w:rPr>
            </w:pPr>
          </w:p>
        </w:tc>
        <w:tc>
          <w:tcPr>
            <w:tcW w:w="2554" w:type="dxa"/>
            <w:tcBorders>
              <w:top w:val="nil"/>
              <w:left w:val="nil"/>
              <w:bottom w:val="nil"/>
              <w:right w:val="nil"/>
            </w:tcBorders>
            <w:shd w:val="clear" w:color="auto" w:fill="auto"/>
            <w:noWrap/>
            <w:vAlign w:val="bottom"/>
            <w:hideMark/>
          </w:tcPr>
          <w:p w14:paraId="1BD33711" w14:textId="77777777" w:rsidR="00F0769C" w:rsidRPr="00F31A71" w:rsidRDefault="00F0769C" w:rsidP="00A07F36">
            <w:pPr>
              <w:rPr>
                <w:rFonts w:ascii="Times New Roman" w:hAnsi="Times New Roman"/>
                <w:sz w:val="20"/>
              </w:rPr>
            </w:pPr>
          </w:p>
        </w:tc>
      </w:tr>
      <w:tr w:rsidR="00405137" w:rsidRPr="00F31A71" w14:paraId="0272513F" w14:textId="77777777" w:rsidTr="00944ED9">
        <w:trPr>
          <w:gridAfter w:val="1"/>
          <w:wAfter w:w="14" w:type="dxa"/>
          <w:trHeight w:val="418"/>
          <w:jc w:val="center"/>
        </w:trPr>
        <w:tc>
          <w:tcPr>
            <w:tcW w:w="810" w:type="dxa"/>
            <w:tcBorders>
              <w:top w:val="nil"/>
              <w:left w:val="nil"/>
              <w:bottom w:val="single" w:sz="4" w:space="0" w:color="auto"/>
              <w:right w:val="nil"/>
            </w:tcBorders>
            <w:shd w:val="clear" w:color="auto" w:fill="auto"/>
            <w:noWrap/>
            <w:vAlign w:val="bottom"/>
          </w:tcPr>
          <w:p w14:paraId="29265A62" w14:textId="412B8724" w:rsidR="00F0769C" w:rsidRPr="00F31A71" w:rsidRDefault="00F0769C"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3F662B1B" w14:textId="5F5896A0" w:rsidR="00F0769C" w:rsidRPr="00A07F36" w:rsidRDefault="00F0769C" w:rsidP="00A07F36">
            <w:pPr>
              <w:rPr>
                <w:rFonts w:ascii="Times New Roman" w:hAnsi="Times New Roman"/>
                <w:b/>
                <w:bCs/>
                <w:color w:val="000000"/>
                <w:sz w:val="22"/>
                <w:szCs w:val="22"/>
              </w:rPr>
            </w:pPr>
            <w:r w:rsidRPr="00A07F36">
              <w:rPr>
                <w:rFonts w:ascii="Times New Roman" w:hAnsi="Times New Roman"/>
                <w:b/>
                <w:bCs/>
                <w:color w:val="000000"/>
                <w:sz w:val="22"/>
                <w:szCs w:val="22"/>
              </w:rPr>
              <w:t>Huntsville IPO</w:t>
            </w:r>
          </w:p>
        </w:tc>
        <w:tc>
          <w:tcPr>
            <w:tcW w:w="270" w:type="dxa"/>
            <w:tcBorders>
              <w:top w:val="nil"/>
              <w:left w:val="nil"/>
              <w:bottom w:val="nil"/>
              <w:right w:val="nil"/>
            </w:tcBorders>
            <w:shd w:val="clear" w:color="auto" w:fill="auto"/>
            <w:noWrap/>
            <w:vAlign w:val="bottom"/>
            <w:hideMark/>
          </w:tcPr>
          <w:p w14:paraId="4D908BEA" w14:textId="77777777" w:rsidR="00F0769C" w:rsidRPr="00F31A71" w:rsidRDefault="00F0769C" w:rsidP="00A07F36">
            <w:pPr>
              <w:rPr>
                <w:rFonts w:ascii="Times New Roman" w:hAnsi="Times New Roman"/>
                <w:color w:val="000000"/>
                <w:sz w:val="22"/>
                <w:szCs w:val="22"/>
              </w:rPr>
            </w:pPr>
          </w:p>
        </w:tc>
        <w:tc>
          <w:tcPr>
            <w:tcW w:w="720" w:type="dxa"/>
            <w:tcBorders>
              <w:top w:val="nil"/>
              <w:left w:val="nil"/>
              <w:bottom w:val="single" w:sz="4" w:space="0" w:color="auto"/>
              <w:right w:val="nil"/>
            </w:tcBorders>
            <w:shd w:val="clear" w:color="auto" w:fill="auto"/>
            <w:noWrap/>
            <w:vAlign w:val="bottom"/>
            <w:hideMark/>
          </w:tcPr>
          <w:p w14:paraId="3D54796F"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710" w:type="dxa"/>
            <w:tcBorders>
              <w:top w:val="nil"/>
              <w:left w:val="nil"/>
              <w:bottom w:val="nil"/>
              <w:right w:val="nil"/>
            </w:tcBorders>
            <w:shd w:val="clear" w:color="auto" w:fill="auto"/>
            <w:noWrap/>
            <w:vAlign w:val="bottom"/>
          </w:tcPr>
          <w:p w14:paraId="6CC3609A" w14:textId="1266A82A" w:rsidR="00F0769C" w:rsidRPr="00A07F36" w:rsidRDefault="00F0769C" w:rsidP="00A07F36">
            <w:pPr>
              <w:rPr>
                <w:rFonts w:ascii="Times New Roman" w:hAnsi="Times New Roman"/>
                <w:b/>
                <w:bCs/>
                <w:color w:val="000000"/>
                <w:sz w:val="22"/>
                <w:szCs w:val="22"/>
              </w:rPr>
            </w:pPr>
            <w:r w:rsidRPr="00A07F36">
              <w:rPr>
                <w:rFonts w:ascii="Times New Roman" w:hAnsi="Times New Roman"/>
                <w:b/>
                <w:bCs/>
                <w:color w:val="000000"/>
                <w:sz w:val="22"/>
                <w:szCs w:val="22"/>
              </w:rPr>
              <w:t>Palestine IPO</w:t>
            </w:r>
          </w:p>
        </w:tc>
        <w:tc>
          <w:tcPr>
            <w:tcW w:w="270" w:type="dxa"/>
            <w:tcBorders>
              <w:top w:val="nil"/>
              <w:left w:val="nil"/>
              <w:bottom w:val="nil"/>
              <w:right w:val="nil"/>
            </w:tcBorders>
            <w:shd w:val="clear" w:color="auto" w:fill="auto"/>
            <w:noWrap/>
            <w:vAlign w:val="bottom"/>
            <w:hideMark/>
          </w:tcPr>
          <w:p w14:paraId="1E5DE683" w14:textId="77777777" w:rsidR="00F0769C" w:rsidRPr="00F31A71" w:rsidRDefault="00F0769C" w:rsidP="00A07F36">
            <w:pPr>
              <w:rPr>
                <w:rFonts w:ascii="Times New Roman" w:hAnsi="Times New Roman"/>
                <w:color w:val="000000"/>
                <w:sz w:val="22"/>
                <w:szCs w:val="22"/>
              </w:rPr>
            </w:pPr>
          </w:p>
        </w:tc>
        <w:tc>
          <w:tcPr>
            <w:tcW w:w="450" w:type="dxa"/>
            <w:tcBorders>
              <w:top w:val="nil"/>
              <w:left w:val="nil"/>
              <w:bottom w:val="single" w:sz="4" w:space="0" w:color="auto"/>
              <w:right w:val="nil"/>
            </w:tcBorders>
            <w:shd w:val="clear" w:color="auto" w:fill="auto"/>
            <w:noWrap/>
            <w:vAlign w:val="bottom"/>
            <w:hideMark/>
          </w:tcPr>
          <w:p w14:paraId="1360FF18"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620" w:type="dxa"/>
            <w:tcBorders>
              <w:top w:val="nil"/>
              <w:left w:val="nil"/>
              <w:bottom w:val="nil"/>
              <w:right w:val="nil"/>
            </w:tcBorders>
            <w:shd w:val="clear" w:color="auto" w:fill="auto"/>
            <w:noWrap/>
            <w:vAlign w:val="bottom"/>
          </w:tcPr>
          <w:p w14:paraId="0B26E47C" w14:textId="7B1068AD" w:rsidR="00F0769C" w:rsidRPr="00A07F36" w:rsidRDefault="00F0769C" w:rsidP="00A07F36">
            <w:pPr>
              <w:rPr>
                <w:rFonts w:ascii="Times New Roman" w:hAnsi="Times New Roman"/>
                <w:b/>
                <w:bCs/>
                <w:color w:val="000000"/>
                <w:sz w:val="22"/>
                <w:szCs w:val="22"/>
              </w:rPr>
            </w:pPr>
            <w:r w:rsidRPr="00A07F36">
              <w:rPr>
                <w:rFonts w:ascii="Times New Roman" w:hAnsi="Times New Roman"/>
                <w:b/>
                <w:bCs/>
                <w:color w:val="000000"/>
                <w:sz w:val="22"/>
                <w:szCs w:val="22"/>
              </w:rPr>
              <w:t>Angleton IPO</w:t>
            </w:r>
          </w:p>
        </w:tc>
        <w:tc>
          <w:tcPr>
            <w:tcW w:w="270" w:type="dxa"/>
            <w:tcBorders>
              <w:top w:val="nil"/>
              <w:left w:val="nil"/>
              <w:bottom w:val="nil"/>
              <w:right w:val="nil"/>
            </w:tcBorders>
            <w:shd w:val="clear" w:color="auto" w:fill="auto"/>
            <w:noWrap/>
            <w:vAlign w:val="bottom"/>
            <w:hideMark/>
          </w:tcPr>
          <w:p w14:paraId="6E181554" w14:textId="77777777" w:rsidR="00F0769C" w:rsidRPr="00F31A71" w:rsidRDefault="00F0769C" w:rsidP="00A07F36">
            <w:pPr>
              <w:rPr>
                <w:rFonts w:ascii="Times New Roman" w:hAnsi="Times New Roman"/>
                <w:color w:val="000000"/>
                <w:sz w:val="22"/>
                <w:szCs w:val="22"/>
              </w:rPr>
            </w:pPr>
          </w:p>
        </w:tc>
        <w:tc>
          <w:tcPr>
            <w:tcW w:w="506" w:type="dxa"/>
            <w:tcBorders>
              <w:top w:val="nil"/>
              <w:left w:val="nil"/>
              <w:bottom w:val="single" w:sz="4" w:space="0" w:color="auto"/>
              <w:right w:val="nil"/>
            </w:tcBorders>
            <w:shd w:val="clear" w:color="auto" w:fill="auto"/>
            <w:noWrap/>
            <w:vAlign w:val="bottom"/>
            <w:hideMark/>
          </w:tcPr>
          <w:p w14:paraId="2CF71EC5" w14:textId="77777777" w:rsidR="00F0769C" w:rsidRPr="00F31A71" w:rsidRDefault="00F0769C"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2554" w:type="dxa"/>
            <w:tcBorders>
              <w:top w:val="nil"/>
              <w:left w:val="nil"/>
              <w:bottom w:val="nil"/>
              <w:right w:val="nil"/>
            </w:tcBorders>
            <w:shd w:val="clear" w:color="auto" w:fill="auto"/>
            <w:noWrap/>
            <w:vAlign w:val="bottom"/>
          </w:tcPr>
          <w:p w14:paraId="1F642ABC" w14:textId="53069191" w:rsidR="00F0769C" w:rsidRPr="00C279AF" w:rsidRDefault="00F0769C" w:rsidP="00A07F36">
            <w:pPr>
              <w:rPr>
                <w:rFonts w:ascii="Times New Roman" w:hAnsi="Times New Roman"/>
                <w:b/>
                <w:bCs/>
                <w:color w:val="000000"/>
                <w:sz w:val="22"/>
                <w:szCs w:val="22"/>
              </w:rPr>
            </w:pPr>
            <w:r w:rsidRPr="00C279AF">
              <w:rPr>
                <w:rFonts w:ascii="Times New Roman" w:hAnsi="Times New Roman"/>
                <w:b/>
                <w:bCs/>
                <w:color w:val="000000"/>
                <w:sz w:val="22"/>
                <w:szCs w:val="22"/>
              </w:rPr>
              <w:t>Gatesville IPO</w:t>
            </w:r>
          </w:p>
        </w:tc>
      </w:tr>
      <w:tr w:rsidR="00A07F36" w:rsidRPr="00F31A71" w14:paraId="1F12FC3A"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76A38B97" w14:textId="2D58287C" w:rsidR="00A07F36" w:rsidRPr="00F31A71" w:rsidRDefault="00A07F36"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B2F186A" w14:textId="698DF1D9" w:rsidR="00A07F36" w:rsidRPr="00F31A71" w:rsidRDefault="00A07F36" w:rsidP="00A07F36">
            <w:pPr>
              <w:rPr>
                <w:rFonts w:ascii="Times New Roman" w:hAnsi="Times New Roman"/>
                <w:color w:val="000000"/>
                <w:sz w:val="22"/>
                <w:szCs w:val="22"/>
              </w:rPr>
            </w:pPr>
            <w:r>
              <w:rPr>
                <w:rFonts w:ascii="Times New Roman" w:hAnsi="Times New Roman"/>
                <w:color w:val="000000"/>
                <w:sz w:val="22"/>
                <w:szCs w:val="22"/>
              </w:rPr>
              <w:t>Beaumont</w:t>
            </w:r>
          </w:p>
        </w:tc>
        <w:tc>
          <w:tcPr>
            <w:tcW w:w="270" w:type="dxa"/>
            <w:tcBorders>
              <w:top w:val="nil"/>
              <w:left w:val="nil"/>
              <w:bottom w:val="nil"/>
              <w:right w:val="nil"/>
            </w:tcBorders>
            <w:shd w:val="clear" w:color="auto" w:fill="auto"/>
            <w:noWrap/>
            <w:vAlign w:val="bottom"/>
            <w:hideMark/>
          </w:tcPr>
          <w:p w14:paraId="58C89550" w14:textId="77777777" w:rsidR="00A07F36" w:rsidRPr="00F31A71" w:rsidRDefault="00A07F36" w:rsidP="00A07F36">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hideMark/>
          </w:tcPr>
          <w:p w14:paraId="2215132D" w14:textId="77777777" w:rsidR="00A07F36" w:rsidRPr="00F31A71" w:rsidRDefault="00A07F36"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710" w:type="dxa"/>
            <w:tcBorders>
              <w:top w:val="nil"/>
              <w:left w:val="nil"/>
              <w:bottom w:val="nil"/>
              <w:right w:val="nil"/>
            </w:tcBorders>
            <w:shd w:val="clear" w:color="auto" w:fill="auto"/>
            <w:noWrap/>
            <w:vAlign w:val="bottom"/>
          </w:tcPr>
          <w:p w14:paraId="1D8D7B85" w14:textId="29E63402" w:rsidR="00A07F36" w:rsidRPr="00F31A71" w:rsidRDefault="00944ED9" w:rsidP="00A07F36">
            <w:pPr>
              <w:rPr>
                <w:rFonts w:ascii="Times New Roman" w:hAnsi="Times New Roman"/>
                <w:color w:val="000000"/>
                <w:sz w:val="22"/>
                <w:szCs w:val="22"/>
              </w:rPr>
            </w:pPr>
            <w:r>
              <w:rPr>
                <w:rFonts w:ascii="Times New Roman" w:hAnsi="Times New Roman"/>
                <w:color w:val="000000"/>
                <w:sz w:val="22"/>
                <w:szCs w:val="22"/>
              </w:rPr>
              <w:t>Diboll</w:t>
            </w:r>
          </w:p>
        </w:tc>
        <w:tc>
          <w:tcPr>
            <w:tcW w:w="270" w:type="dxa"/>
            <w:tcBorders>
              <w:top w:val="nil"/>
              <w:left w:val="nil"/>
              <w:bottom w:val="nil"/>
              <w:right w:val="nil"/>
            </w:tcBorders>
            <w:shd w:val="clear" w:color="auto" w:fill="auto"/>
            <w:noWrap/>
            <w:vAlign w:val="bottom"/>
            <w:hideMark/>
          </w:tcPr>
          <w:p w14:paraId="57C84C72" w14:textId="77777777" w:rsidR="00A07F36" w:rsidRPr="00F31A71" w:rsidRDefault="00A07F36" w:rsidP="00A07F36">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hideMark/>
          </w:tcPr>
          <w:p w14:paraId="3A2994EB" w14:textId="77777777" w:rsidR="00A07F36" w:rsidRPr="00F31A71" w:rsidRDefault="00A07F36"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1620" w:type="dxa"/>
            <w:tcBorders>
              <w:top w:val="nil"/>
              <w:left w:val="nil"/>
              <w:bottom w:val="nil"/>
              <w:right w:val="nil"/>
            </w:tcBorders>
            <w:shd w:val="clear" w:color="auto" w:fill="auto"/>
            <w:noWrap/>
            <w:vAlign w:val="bottom"/>
          </w:tcPr>
          <w:p w14:paraId="6842DD9A" w14:textId="113099EB" w:rsidR="00A07F36" w:rsidRPr="00F31A71" w:rsidRDefault="00A07F36" w:rsidP="00A07F36">
            <w:pPr>
              <w:rPr>
                <w:rFonts w:ascii="Times New Roman" w:hAnsi="Times New Roman"/>
                <w:color w:val="000000"/>
                <w:sz w:val="22"/>
                <w:szCs w:val="22"/>
              </w:rPr>
            </w:pPr>
            <w:r>
              <w:rPr>
                <w:rFonts w:ascii="Times New Roman" w:hAnsi="Times New Roman"/>
                <w:color w:val="000000"/>
                <w:sz w:val="22"/>
                <w:szCs w:val="22"/>
              </w:rPr>
              <w:t>Austin</w:t>
            </w:r>
          </w:p>
        </w:tc>
        <w:tc>
          <w:tcPr>
            <w:tcW w:w="270" w:type="dxa"/>
            <w:tcBorders>
              <w:top w:val="nil"/>
              <w:left w:val="nil"/>
              <w:bottom w:val="nil"/>
              <w:right w:val="nil"/>
            </w:tcBorders>
            <w:shd w:val="clear" w:color="auto" w:fill="auto"/>
            <w:noWrap/>
            <w:vAlign w:val="bottom"/>
            <w:hideMark/>
          </w:tcPr>
          <w:p w14:paraId="683C3BCD" w14:textId="77777777" w:rsidR="00A07F36" w:rsidRPr="00F31A71" w:rsidRDefault="00A07F36" w:rsidP="00A07F36">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hideMark/>
          </w:tcPr>
          <w:p w14:paraId="69CF2606" w14:textId="77777777" w:rsidR="00A07F36" w:rsidRPr="00F31A71" w:rsidRDefault="00A07F36" w:rsidP="00A07F36">
            <w:pPr>
              <w:rPr>
                <w:rFonts w:ascii="Times New Roman" w:hAnsi="Times New Roman"/>
                <w:color w:val="000000"/>
                <w:sz w:val="22"/>
                <w:szCs w:val="22"/>
              </w:rPr>
            </w:pPr>
            <w:r w:rsidRPr="00F31A71">
              <w:rPr>
                <w:rFonts w:ascii="Times New Roman" w:hAnsi="Times New Roman"/>
                <w:color w:val="000000"/>
                <w:sz w:val="22"/>
                <w:szCs w:val="22"/>
              </w:rPr>
              <w:t> </w:t>
            </w:r>
          </w:p>
        </w:tc>
        <w:tc>
          <w:tcPr>
            <w:tcW w:w="2554" w:type="dxa"/>
            <w:tcBorders>
              <w:top w:val="nil"/>
              <w:left w:val="nil"/>
              <w:bottom w:val="nil"/>
              <w:right w:val="nil"/>
            </w:tcBorders>
            <w:shd w:val="clear" w:color="auto" w:fill="auto"/>
            <w:noWrap/>
            <w:vAlign w:val="bottom"/>
          </w:tcPr>
          <w:p w14:paraId="4AF2AC5D" w14:textId="1ED7FE24" w:rsidR="00A07F36" w:rsidRPr="00F31A71" w:rsidRDefault="00C279AF" w:rsidP="00A07F36">
            <w:pPr>
              <w:rPr>
                <w:rFonts w:ascii="Times New Roman" w:hAnsi="Times New Roman"/>
                <w:color w:val="000000"/>
                <w:sz w:val="22"/>
                <w:szCs w:val="22"/>
              </w:rPr>
            </w:pPr>
            <w:r>
              <w:rPr>
                <w:rFonts w:ascii="Times New Roman" w:hAnsi="Times New Roman"/>
                <w:color w:val="000000"/>
                <w:sz w:val="22"/>
                <w:szCs w:val="22"/>
              </w:rPr>
              <w:t>Abilene</w:t>
            </w:r>
          </w:p>
        </w:tc>
      </w:tr>
      <w:tr w:rsidR="00A07F36" w:rsidRPr="00F31A71" w14:paraId="718A8D20"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7BE65B32" w14:textId="77777777" w:rsidR="00A07F36" w:rsidRPr="00F31A71" w:rsidRDefault="00A07F36"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4F458A25" w14:textId="6B5B1E9D" w:rsidR="00A07F36" w:rsidRPr="00F31A71" w:rsidRDefault="00A07F36" w:rsidP="00A07F36">
            <w:pPr>
              <w:rPr>
                <w:rFonts w:ascii="Times New Roman" w:hAnsi="Times New Roman"/>
                <w:color w:val="000000"/>
                <w:sz w:val="22"/>
                <w:szCs w:val="22"/>
              </w:rPr>
            </w:pPr>
            <w:r>
              <w:rPr>
                <w:rFonts w:ascii="Times New Roman" w:hAnsi="Times New Roman"/>
                <w:color w:val="000000"/>
                <w:sz w:val="22"/>
                <w:szCs w:val="22"/>
              </w:rPr>
              <w:t>Bryan</w:t>
            </w:r>
          </w:p>
        </w:tc>
        <w:tc>
          <w:tcPr>
            <w:tcW w:w="270" w:type="dxa"/>
            <w:tcBorders>
              <w:top w:val="nil"/>
              <w:left w:val="nil"/>
              <w:bottom w:val="nil"/>
              <w:right w:val="nil"/>
            </w:tcBorders>
            <w:shd w:val="clear" w:color="auto" w:fill="auto"/>
            <w:noWrap/>
            <w:vAlign w:val="bottom"/>
          </w:tcPr>
          <w:p w14:paraId="39D18662" w14:textId="77777777" w:rsidR="00A07F36" w:rsidRPr="00F31A71" w:rsidRDefault="00A07F36" w:rsidP="00A07F36">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361D2862" w14:textId="77777777" w:rsidR="00A07F36" w:rsidRPr="00F31A71" w:rsidRDefault="00A07F36"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7A2F5B8" w14:textId="0B07026B" w:rsidR="00A07F36" w:rsidRDefault="00944ED9" w:rsidP="00A07F36">
            <w:pPr>
              <w:rPr>
                <w:rFonts w:ascii="Times New Roman" w:hAnsi="Times New Roman"/>
                <w:color w:val="000000"/>
                <w:sz w:val="22"/>
                <w:szCs w:val="22"/>
              </w:rPr>
            </w:pPr>
            <w:r>
              <w:rPr>
                <w:rFonts w:ascii="Times New Roman" w:hAnsi="Times New Roman"/>
                <w:color w:val="000000"/>
                <w:sz w:val="22"/>
                <w:szCs w:val="22"/>
              </w:rPr>
              <w:t>Henderson</w:t>
            </w:r>
          </w:p>
        </w:tc>
        <w:tc>
          <w:tcPr>
            <w:tcW w:w="270" w:type="dxa"/>
            <w:tcBorders>
              <w:top w:val="nil"/>
              <w:left w:val="nil"/>
              <w:bottom w:val="nil"/>
              <w:right w:val="nil"/>
            </w:tcBorders>
            <w:shd w:val="clear" w:color="auto" w:fill="auto"/>
            <w:noWrap/>
            <w:vAlign w:val="bottom"/>
          </w:tcPr>
          <w:p w14:paraId="61B95D92" w14:textId="77777777" w:rsidR="00A07F36" w:rsidRPr="00F31A71" w:rsidRDefault="00A07F36" w:rsidP="00A07F36">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1F47A00E" w14:textId="77777777" w:rsidR="00A07F36" w:rsidRPr="00F31A71" w:rsidRDefault="00A07F36" w:rsidP="00A07F36">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19D3EFC9" w14:textId="60A05B1D" w:rsidR="00A07F36" w:rsidRDefault="00A07F36" w:rsidP="00A07F36">
            <w:pPr>
              <w:rPr>
                <w:rFonts w:ascii="Times New Roman" w:hAnsi="Times New Roman"/>
                <w:color w:val="000000"/>
                <w:sz w:val="22"/>
                <w:szCs w:val="22"/>
              </w:rPr>
            </w:pPr>
            <w:r>
              <w:rPr>
                <w:rFonts w:ascii="Times New Roman" w:hAnsi="Times New Roman"/>
                <w:color w:val="000000"/>
                <w:sz w:val="22"/>
                <w:szCs w:val="22"/>
              </w:rPr>
              <w:t>Brazoria</w:t>
            </w:r>
          </w:p>
        </w:tc>
        <w:tc>
          <w:tcPr>
            <w:tcW w:w="270" w:type="dxa"/>
            <w:tcBorders>
              <w:top w:val="nil"/>
              <w:left w:val="nil"/>
              <w:bottom w:val="nil"/>
              <w:right w:val="nil"/>
            </w:tcBorders>
            <w:shd w:val="clear" w:color="auto" w:fill="auto"/>
            <w:noWrap/>
            <w:vAlign w:val="bottom"/>
          </w:tcPr>
          <w:p w14:paraId="72A2BC6C" w14:textId="77777777" w:rsidR="00A07F36" w:rsidRPr="00F31A71" w:rsidRDefault="00A07F36" w:rsidP="00A07F36">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6823633C" w14:textId="77777777" w:rsidR="00A07F36" w:rsidRPr="00F31A71" w:rsidRDefault="00A07F36" w:rsidP="00A07F36">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30A2D322" w14:textId="276E2B12" w:rsidR="00A07F36" w:rsidRDefault="00C279AF" w:rsidP="00A07F36">
            <w:pPr>
              <w:rPr>
                <w:rFonts w:ascii="Times New Roman" w:hAnsi="Times New Roman"/>
                <w:color w:val="000000"/>
                <w:sz w:val="22"/>
                <w:szCs w:val="22"/>
              </w:rPr>
            </w:pPr>
            <w:r>
              <w:rPr>
                <w:rFonts w:ascii="Times New Roman" w:hAnsi="Times New Roman"/>
                <w:color w:val="000000"/>
                <w:sz w:val="22"/>
                <w:szCs w:val="22"/>
              </w:rPr>
              <w:t>Bartlett</w:t>
            </w:r>
          </w:p>
        </w:tc>
      </w:tr>
      <w:tr w:rsidR="00A07F36" w:rsidRPr="00F31A71" w14:paraId="377F3B5A"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65506FA2" w14:textId="77777777" w:rsidR="00A07F36" w:rsidRPr="00F31A71" w:rsidRDefault="00A07F36"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59D78B11" w14:textId="2074F70F" w:rsidR="00A07F36" w:rsidRDefault="00A07F36" w:rsidP="00A07F36">
            <w:pPr>
              <w:rPr>
                <w:rFonts w:ascii="Times New Roman" w:hAnsi="Times New Roman"/>
                <w:color w:val="000000"/>
                <w:sz w:val="22"/>
                <w:szCs w:val="22"/>
              </w:rPr>
            </w:pPr>
            <w:r>
              <w:rPr>
                <w:rFonts w:ascii="Times New Roman" w:hAnsi="Times New Roman"/>
                <w:color w:val="000000"/>
                <w:sz w:val="22"/>
                <w:szCs w:val="22"/>
              </w:rPr>
              <w:t>Dayton</w:t>
            </w:r>
          </w:p>
        </w:tc>
        <w:tc>
          <w:tcPr>
            <w:tcW w:w="270" w:type="dxa"/>
            <w:tcBorders>
              <w:top w:val="nil"/>
              <w:left w:val="nil"/>
              <w:bottom w:val="nil"/>
              <w:right w:val="nil"/>
            </w:tcBorders>
            <w:shd w:val="clear" w:color="auto" w:fill="auto"/>
            <w:noWrap/>
            <w:vAlign w:val="bottom"/>
          </w:tcPr>
          <w:p w14:paraId="3CFEF6A0" w14:textId="77777777" w:rsidR="00A07F36" w:rsidRPr="00F31A71" w:rsidRDefault="00A07F36" w:rsidP="00A07F36">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1C481DBC" w14:textId="77777777" w:rsidR="00A07F36" w:rsidRPr="00F31A71" w:rsidRDefault="00A07F36" w:rsidP="00A07F36">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5A98553" w14:textId="525A6FF0" w:rsidR="00A07F36" w:rsidRDefault="00944ED9" w:rsidP="00A07F36">
            <w:pPr>
              <w:rPr>
                <w:rFonts w:ascii="Times New Roman" w:hAnsi="Times New Roman"/>
                <w:color w:val="000000"/>
                <w:sz w:val="22"/>
                <w:szCs w:val="22"/>
              </w:rPr>
            </w:pPr>
            <w:r>
              <w:rPr>
                <w:rFonts w:ascii="Times New Roman" w:hAnsi="Times New Roman"/>
                <w:color w:val="000000"/>
                <w:sz w:val="22"/>
                <w:szCs w:val="22"/>
              </w:rPr>
              <w:t>New Boston</w:t>
            </w:r>
          </w:p>
        </w:tc>
        <w:tc>
          <w:tcPr>
            <w:tcW w:w="270" w:type="dxa"/>
            <w:tcBorders>
              <w:top w:val="nil"/>
              <w:left w:val="nil"/>
              <w:bottom w:val="nil"/>
              <w:right w:val="nil"/>
            </w:tcBorders>
            <w:shd w:val="clear" w:color="auto" w:fill="auto"/>
            <w:noWrap/>
            <w:vAlign w:val="bottom"/>
          </w:tcPr>
          <w:p w14:paraId="236C7455" w14:textId="77777777" w:rsidR="00A07F36" w:rsidRPr="00F31A71" w:rsidRDefault="00A07F36" w:rsidP="00A07F36">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12B796AE" w14:textId="77777777" w:rsidR="00A07F36" w:rsidRPr="00F31A71" w:rsidRDefault="00A07F36" w:rsidP="00A07F36">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281C54B9" w14:textId="0FEA5B4A" w:rsidR="00A07F36" w:rsidRDefault="00A07F36" w:rsidP="00A07F36">
            <w:pPr>
              <w:rPr>
                <w:rFonts w:ascii="Times New Roman" w:hAnsi="Times New Roman"/>
                <w:color w:val="000000"/>
                <w:sz w:val="22"/>
                <w:szCs w:val="22"/>
              </w:rPr>
            </w:pPr>
            <w:r>
              <w:rPr>
                <w:rFonts w:ascii="Times New Roman" w:hAnsi="Times New Roman"/>
                <w:color w:val="000000"/>
                <w:sz w:val="22"/>
                <w:szCs w:val="22"/>
              </w:rPr>
              <w:t>Houston</w:t>
            </w:r>
          </w:p>
        </w:tc>
        <w:tc>
          <w:tcPr>
            <w:tcW w:w="270" w:type="dxa"/>
            <w:tcBorders>
              <w:top w:val="nil"/>
              <w:left w:val="nil"/>
              <w:bottom w:val="nil"/>
              <w:right w:val="nil"/>
            </w:tcBorders>
            <w:shd w:val="clear" w:color="auto" w:fill="auto"/>
            <w:noWrap/>
            <w:vAlign w:val="bottom"/>
          </w:tcPr>
          <w:p w14:paraId="61EB09EF" w14:textId="77777777" w:rsidR="00A07F36" w:rsidRPr="00F31A71" w:rsidRDefault="00A07F36" w:rsidP="00A07F36">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10E8EFAB" w14:textId="77777777" w:rsidR="00A07F36" w:rsidRPr="00F31A71" w:rsidRDefault="00A07F36" w:rsidP="00A07F36">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533F1E6E" w14:textId="6FF127D2" w:rsidR="00A07F36" w:rsidRDefault="00C279AF" w:rsidP="00A07F36">
            <w:pPr>
              <w:rPr>
                <w:rFonts w:ascii="Times New Roman" w:hAnsi="Times New Roman"/>
                <w:color w:val="000000"/>
                <w:sz w:val="22"/>
                <w:szCs w:val="22"/>
              </w:rPr>
            </w:pPr>
            <w:r>
              <w:rPr>
                <w:rFonts w:ascii="Times New Roman" w:hAnsi="Times New Roman"/>
                <w:color w:val="000000"/>
                <w:sz w:val="22"/>
                <w:szCs w:val="22"/>
              </w:rPr>
              <w:t>Colorado City</w:t>
            </w:r>
          </w:p>
        </w:tc>
      </w:tr>
      <w:tr w:rsidR="00C279AF" w:rsidRPr="00F31A71" w14:paraId="4C4FBC96"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2D89DE96" w14:textId="3F81B26A"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D2CFA42" w14:textId="6508176D" w:rsidR="00C279AF" w:rsidRDefault="00C279AF" w:rsidP="00C279AF">
            <w:pPr>
              <w:rPr>
                <w:rFonts w:ascii="Times New Roman" w:hAnsi="Times New Roman"/>
                <w:color w:val="000000"/>
                <w:sz w:val="22"/>
                <w:szCs w:val="22"/>
              </w:rPr>
            </w:pPr>
            <w:r>
              <w:rPr>
                <w:rFonts w:ascii="Times New Roman" w:hAnsi="Times New Roman"/>
                <w:color w:val="000000"/>
                <w:sz w:val="22"/>
                <w:szCs w:val="22"/>
              </w:rPr>
              <w:t>Jasper</w:t>
            </w:r>
          </w:p>
        </w:tc>
        <w:tc>
          <w:tcPr>
            <w:tcW w:w="270" w:type="dxa"/>
            <w:tcBorders>
              <w:top w:val="nil"/>
              <w:left w:val="nil"/>
              <w:bottom w:val="nil"/>
              <w:right w:val="nil"/>
            </w:tcBorders>
            <w:shd w:val="clear" w:color="auto" w:fill="auto"/>
            <w:noWrap/>
            <w:vAlign w:val="bottom"/>
          </w:tcPr>
          <w:p w14:paraId="618980AE"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731A70B8"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5863370E" w14:textId="65265BFF" w:rsidR="00C279AF" w:rsidRDefault="00944ED9" w:rsidP="00C279AF">
            <w:pPr>
              <w:rPr>
                <w:rFonts w:ascii="Times New Roman" w:hAnsi="Times New Roman"/>
                <w:color w:val="000000"/>
                <w:sz w:val="22"/>
                <w:szCs w:val="22"/>
              </w:rPr>
            </w:pPr>
            <w:r>
              <w:rPr>
                <w:rFonts w:ascii="Times New Roman" w:hAnsi="Times New Roman"/>
                <w:color w:val="000000"/>
                <w:sz w:val="22"/>
                <w:szCs w:val="22"/>
              </w:rPr>
              <w:t>Overton</w:t>
            </w:r>
          </w:p>
        </w:tc>
        <w:tc>
          <w:tcPr>
            <w:tcW w:w="270" w:type="dxa"/>
            <w:tcBorders>
              <w:top w:val="nil"/>
              <w:left w:val="nil"/>
              <w:bottom w:val="nil"/>
              <w:right w:val="nil"/>
            </w:tcBorders>
            <w:shd w:val="clear" w:color="auto" w:fill="auto"/>
            <w:noWrap/>
            <w:vAlign w:val="bottom"/>
          </w:tcPr>
          <w:p w14:paraId="714409CC"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5A38BEA9"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4DF7346F" w14:textId="366CD37F" w:rsidR="00C279AF" w:rsidRDefault="00C279AF" w:rsidP="00C279AF">
            <w:pPr>
              <w:rPr>
                <w:rFonts w:ascii="Times New Roman" w:hAnsi="Times New Roman"/>
                <w:color w:val="000000"/>
                <w:sz w:val="22"/>
                <w:szCs w:val="22"/>
              </w:rPr>
            </w:pPr>
            <w:r>
              <w:rPr>
                <w:rFonts w:ascii="Times New Roman" w:hAnsi="Times New Roman"/>
                <w:color w:val="000000"/>
                <w:sz w:val="22"/>
                <w:szCs w:val="22"/>
              </w:rPr>
              <w:t>Lockhart</w:t>
            </w:r>
          </w:p>
        </w:tc>
        <w:tc>
          <w:tcPr>
            <w:tcW w:w="270" w:type="dxa"/>
            <w:tcBorders>
              <w:top w:val="nil"/>
              <w:left w:val="nil"/>
              <w:bottom w:val="nil"/>
              <w:right w:val="nil"/>
            </w:tcBorders>
            <w:shd w:val="clear" w:color="auto" w:fill="auto"/>
            <w:noWrap/>
            <w:vAlign w:val="bottom"/>
          </w:tcPr>
          <w:p w14:paraId="1FA35467"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57E9B13C"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3B411F04" w14:textId="4A772823" w:rsidR="00C279AF" w:rsidRDefault="00C279AF" w:rsidP="00C279AF">
            <w:pPr>
              <w:rPr>
                <w:rFonts w:ascii="Times New Roman" w:hAnsi="Times New Roman"/>
                <w:color w:val="000000"/>
                <w:sz w:val="22"/>
                <w:szCs w:val="22"/>
              </w:rPr>
            </w:pPr>
            <w:r>
              <w:rPr>
                <w:rFonts w:ascii="Times New Roman" w:hAnsi="Times New Roman"/>
                <w:color w:val="000000"/>
                <w:sz w:val="22"/>
                <w:szCs w:val="22"/>
              </w:rPr>
              <w:t>Marlin</w:t>
            </w:r>
          </w:p>
        </w:tc>
      </w:tr>
      <w:tr w:rsidR="00C279AF" w:rsidRPr="00F31A71" w14:paraId="4328204E"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49A8FA1D"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28FFBC1" w14:textId="3B55B701" w:rsidR="00C279AF" w:rsidRDefault="00C279AF" w:rsidP="00C279AF">
            <w:pPr>
              <w:rPr>
                <w:rFonts w:ascii="Times New Roman" w:hAnsi="Times New Roman"/>
                <w:color w:val="000000"/>
                <w:sz w:val="22"/>
                <w:szCs w:val="22"/>
              </w:rPr>
            </w:pPr>
            <w:r>
              <w:rPr>
                <w:rFonts w:ascii="Times New Roman" w:hAnsi="Times New Roman"/>
                <w:color w:val="000000"/>
                <w:sz w:val="22"/>
                <w:szCs w:val="22"/>
              </w:rPr>
              <w:t>Livingston</w:t>
            </w:r>
          </w:p>
        </w:tc>
        <w:tc>
          <w:tcPr>
            <w:tcW w:w="270" w:type="dxa"/>
            <w:tcBorders>
              <w:top w:val="nil"/>
              <w:left w:val="nil"/>
              <w:bottom w:val="nil"/>
              <w:right w:val="nil"/>
            </w:tcBorders>
            <w:shd w:val="clear" w:color="auto" w:fill="auto"/>
            <w:noWrap/>
            <w:vAlign w:val="bottom"/>
          </w:tcPr>
          <w:p w14:paraId="18BA176C"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36214AE6"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36432A07" w14:textId="58AD022C" w:rsidR="00C279AF" w:rsidRDefault="00944ED9" w:rsidP="00C279AF">
            <w:pPr>
              <w:rPr>
                <w:rFonts w:ascii="Times New Roman" w:hAnsi="Times New Roman"/>
                <w:color w:val="000000"/>
                <w:sz w:val="22"/>
                <w:szCs w:val="22"/>
              </w:rPr>
            </w:pPr>
            <w:r>
              <w:rPr>
                <w:rFonts w:ascii="Times New Roman" w:hAnsi="Times New Roman"/>
                <w:color w:val="000000"/>
                <w:sz w:val="22"/>
                <w:szCs w:val="22"/>
              </w:rPr>
              <w:t>Teague</w:t>
            </w:r>
          </w:p>
        </w:tc>
        <w:tc>
          <w:tcPr>
            <w:tcW w:w="270" w:type="dxa"/>
            <w:tcBorders>
              <w:top w:val="nil"/>
              <w:left w:val="nil"/>
              <w:bottom w:val="nil"/>
              <w:right w:val="nil"/>
            </w:tcBorders>
            <w:shd w:val="clear" w:color="auto" w:fill="auto"/>
            <w:noWrap/>
            <w:vAlign w:val="bottom"/>
          </w:tcPr>
          <w:p w14:paraId="49B02B87"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0682C3D8"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619FFB3A" w14:textId="3453268F" w:rsidR="00C279AF" w:rsidRDefault="00C279AF" w:rsidP="00C279AF">
            <w:pPr>
              <w:rPr>
                <w:rFonts w:ascii="Times New Roman" w:hAnsi="Times New Roman"/>
                <w:color w:val="000000"/>
                <w:sz w:val="22"/>
                <w:szCs w:val="22"/>
              </w:rPr>
            </w:pPr>
            <w:r>
              <w:rPr>
                <w:rFonts w:ascii="Times New Roman" w:hAnsi="Times New Roman"/>
                <w:color w:val="000000"/>
                <w:sz w:val="22"/>
                <w:szCs w:val="22"/>
              </w:rPr>
              <w:t>Richmond</w:t>
            </w:r>
          </w:p>
        </w:tc>
        <w:tc>
          <w:tcPr>
            <w:tcW w:w="270" w:type="dxa"/>
            <w:tcBorders>
              <w:top w:val="nil"/>
              <w:left w:val="nil"/>
              <w:bottom w:val="nil"/>
              <w:right w:val="nil"/>
            </w:tcBorders>
            <w:shd w:val="clear" w:color="auto" w:fill="auto"/>
            <w:noWrap/>
            <w:vAlign w:val="bottom"/>
          </w:tcPr>
          <w:p w14:paraId="5175BE08"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2D080A34"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287C49CE" w14:textId="3F64107C" w:rsidR="00C279AF" w:rsidRDefault="00C279AF" w:rsidP="00C279AF">
            <w:pPr>
              <w:rPr>
                <w:rFonts w:ascii="Times New Roman" w:hAnsi="Times New Roman"/>
                <w:color w:val="000000"/>
                <w:sz w:val="22"/>
                <w:szCs w:val="22"/>
              </w:rPr>
            </w:pPr>
            <w:r>
              <w:rPr>
                <w:rFonts w:ascii="Times New Roman" w:hAnsi="Times New Roman"/>
                <w:color w:val="000000"/>
                <w:sz w:val="22"/>
                <w:szCs w:val="22"/>
              </w:rPr>
              <w:t>San Saba</w:t>
            </w:r>
          </w:p>
        </w:tc>
      </w:tr>
      <w:tr w:rsidR="00C279AF" w:rsidRPr="00F31A71" w14:paraId="577C6861"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5EA91422"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7765404" w14:textId="027005B1" w:rsidR="00C279AF" w:rsidRDefault="00C279AF" w:rsidP="00C279AF">
            <w:pPr>
              <w:rPr>
                <w:rFonts w:ascii="Times New Roman" w:hAnsi="Times New Roman"/>
                <w:color w:val="000000"/>
                <w:sz w:val="22"/>
                <w:szCs w:val="22"/>
              </w:rPr>
            </w:pPr>
            <w:r>
              <w:rPr>
                <w:rFonts w:ascii="Times New Roman" w:hAnsi="Times New Roman"/>
                <w:color w:val="000000"/>
                <w:sz w:val="22"/>
                <w:szCs w:val="22"/>
              </w:rPr>
              <w:t>Lovelady</w:t>
            </w:r>
          </w:p>
        </w:tc>
        <w:tc>
          <w:tcPr>
            <w:tcW w:w="270" w:type="dxa"/>
            <w:tcBorders>
              <w:top w:val="nil"/>
              <w:left w:val="nil"/>
              <w:bottom w:val="nil"/>
              <w:right w:val="nil"/>
            </w:tcBorders>
            <w:shd w:val="clear" w:color="auto" w:fill="auto"/>
            <w:noWrap/>
            <w:vAlign w:val="bottom"/>
          </w:tcPr>
          <w:p w14:paraId="3181D401"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5CAEE6D4"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3CDA4342" w14:textId="5738FC92" w:rsidR="00C279AF" w:rsidRDefault="00944ED9" w:rsidP="00C279AF">
            <w:pPr>
              <w:rPr>
                <w:rFonts w:ascii="Times New Roman" w:hAnsi="Times New Roman"/>
                <w:color w:val="000000"/>
                <w:sz w:val="22"/>
                <w:szCs w:val="22"/>
              </w:rPr>
            </w:pPr>
            <w:r w:rsidRPr="00A07F36">
              <w:rPr>
                <w:rFonts w:ascii="Times New Roman" w:hAnsi="Times New Roman"/>
                <w:b/>
                <w:bCs/>
                <w:color w:val="000000"/>
                <w:sz w:val="22"/>
                <w:szCs w:val="22"/>
              </w:rPr>
              <w:t>Arlington IPO</w:t>
            </w:r>
          </w:p>
        </w:tc>
        <w:tc>
          <w:tcPr>
            <w:tcW w:w="270" w:type="dxa"/>
            <w:tcBorders>
              <w:top w:val="nil"/>
              <w:left w:val="nil"/>
              <w:bottom w:val="nil"/>
              <w:right w:val="nil"/>
            </w:tcBorders>
            <w:shd w:val="clear" w:color="auto" w:fill="auto"/>
            <w:noWrap/>
            <w:vAlign w:val="bottom"/>
          </w:tcPr>
          <w:p w14:paraId="1C531891"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3AE22122"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101DE082" w14:textId="4348B515" w:rsidR="00C279AF" w:rsidRDefault="00C279AF" w:rsidP="00C279AF">
            <w:pPr>
              <w:rPr>
                <w:rFonts w:ascii="Times New Roman" w:hAnsi="Times New Roman"/>
                <w:color w:val="000000"/>
                <w:sz w:val="22"/>
                <w:szCs w:val="22"/>
              </w:rPr>
            </w:pPr>
            <w:r>
              <w:rPr>
                <w:rFonts w:ascii="Times New Roman" w:hAnsi="Times New Roman"/>
                <w:color w:val="000000"/>
                <w:sz w:val="22"/>
                <w:szCs w:val="22"/>
              </w:rPr>
              <w:t>Rosharon</w:t>
            </w:r>
          </w:p>
        </w:tc>
        <w:tc>
          <w:tcPr>
            <w:tcW w:w="270" w:type="dxa"/>
            <w:tcBorders>
              <w:top w:val="nil"/>
              <w:left w:val="nil"/>
              <w:bottom w:val="nil"/>
              <w:right w:val="nil"/>
            </w:tcBorders>
            <w:shd w:val="clear" w:color="auto" w:fill="auto"/>
            <w:noWrap/>
            <w:vAlign w:val="bottom"/>
          </w:tcPr>
          <w:p w14:paraId="653A95D2"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139274C8"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7496C7D0" w14:textId="01340012" w:rsidR="00C279AF" w:rsidRDefault="00C279AF" w:rsidP="00C279AF">
            <w:pPr>
              <w:rPr>
                <w:rFonts w:ascii="Times New Roman" w:hAnsi="Times New Roman"/>
                <w:color w:val="000000"/>
                <w:sz w:val="22"/>
                <w:szCs w:val="22"/>
              </w:rPr>
            </w:pPr>
            <w:r>
              <w:rPr>
                <w:rFonts w:ascii="Times New Roman" w:hAnsi="Times New Roman"/>
                <w:color w:val="000000"/>
                <w:sz w:val="22"/>
                <w:szCs w:val="22"/>
              </w:rPr>
              <w:t>Snyder</w:t>
            </w:r>
          </w:p>
        </w:tc>
      </w:tr>
      <w:tr w:rsidR="00C279AF" w:rsidRPr="00F31A71" w14:paraId="12B3FF86"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4210C258" w14:textId="4179018A"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7FC8D54" w14:textId="725E3FA3" w:rsidR="00C279AF" w:rsidRDefault="00C279AF" w:rsidP="00C279AF">
            <w:pPr>
              <w:rPr>
                <w:rFonts w:ascii="Times New Roman" w:hAnsi="Times New Roman"/>
                <w:color w:val="000000"/>
                <w:sz w:val="22"/>
                <w:szCs w:val="22"/>
              </w:rPr>
            </w:pPr>
            <w:r>
              <w:rPr>
                <w:rFonts w:ascii="Times New Roman" w:hAnsi="Times New Roman"/>
                <w:color w:val="000000"/>
                <w:sz w:val="22"/>
                <w:szCs w:val="22"/>
              </w:rPr>
              <w:t xml:space="preserve">Midway </w:t>
            </w:r>
          </w:p>
        </w:tc>
        <w:tc>
          <w:tcPr>
            <w:tcW w:w="270" w:type="dxa"/>
            <w:tcBorders>
              <w:top w:val="nil"/>
              <w:left w:val="nil"/>
              <w:bottom w:val="nil"/>
              <w:right w:val="nil"/>
            </w:tcBorders>
            <w:shd w:val="clear" w:color="auto" w:fill="auto"/>
            <w:noWrap/>
            <w:vAlign w:val="bottom"/>
          </w:tcPr>
          <w:p w14:paraId="4EC67D72"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2FC76584"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0F8E5066" w14:textId="733A4D9F" w:rsidR="00C279AF" w:rsidRDefault="00944ED9" w:rsidP="00C279AF">
            <w:pPr>
              <w:rPr>
                <w:rFonts w:ascii="Times New Roman" w:hAnsi="Times New Roman"/>
                <w:color w:val="000000"/>
                <w:sz w:val="22"/>
                <w:szCs w:val="22"/>
              </w:rPr>
            </w:pPr>
            <w:r>
              <w:rPr>
                <w:rFonts w:ascii="Times New Roman" w:hAnsi="Times New Roman"/>
                <w:color w:val="000000"/>
                <w:sz w:val="22"/>
                <w:szCs w:val="22"/>
              </w:rPr>
              <w:t>Bonham</w:t>
            </w:r>
          </w:p>
        </w:tc>
        <w:tc>
          <w:tcPr>
            <w:tcW w:w="270" w:type="dxa"/>
            <w:tcBorders>
              <w:top w:val="nil"/>
              <w:left w:val="nil"/>
              <w:bottom w:val="nil"/>
              <w:right w:val="nil"/>
            </w:tcBorders>
            <w:shd w:val="clear" w:color="auto" w:fill="auto"/>
            <w:noWrap/>
            <w:vAlign w:val="bottom"/>
          </w:tcPr>
          <w:p w14:paraId="61AF0B8E"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135B30C3"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2C6A6B14" w14:textId="1E3568F6" w:rsidR="00C279AF" w:rsidRDefault="00C279AF" w:rsidP="00C279AF">
            <w:pPr>
              <w:rPr>
                <w:rFonts w:ascii="Times New Roman" w:hAnsi="Times New Roman"/>
                <w:color w:val="000000"/>
                <w:sz w:val="22"/>
                <w:szCs w:val="22"/>
              </w:rPr>
            </w:pPr>
            <w:r>
              <w:rPr>
                <w:rFonts w:ascii="Times New Roman" w:hAnsi="Times New Roman"/>
                <w:color w:val="000000"/>
                <w:sz w:val="22"/>
                <w:szCs w:val="22"/>
              </w:rPr>
              <w:t>San Antonio</w:t>
            </w:r>
          </w:p>
        </w:tc>
        <w:tc>
          <w:tcPr>
            <w:tcW w:w="270" w:type="dxa"/>
            <w:tcBorders>
              <w:top w:val="nil"/>
              <w:left w:val="nil"/>
              <w:bottom w:val="nil"/>
              <w:right w:val="nil"/>
            </w:tcBorders>
            <w:shd w:val="clear" w:color="auto" w:fill="auto"/>
            <w:noWrap/>
            <w:vAlign w:val="bottom"/>
          </w:tcPr>
          <w:p w14:paraId="099AA7A0"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0D1D51F0"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38DD0921" w14:textId="0E02401D" w:rsidR="00C279AF" w:rsidRPr="00C279AF" w:rsidRDefault="00C279AF" w:rsidP="00C279AF">
            <w:pPr>
              <w:rPr>
                <w:rFonts w:ascii="Times New Roman" w:hAnsi="Times New Roman"/>
                <w:b/>
                <w:bCs/>
                <w:color w:val="000000"/>
                <w:sz w:val="22"/>
                <w:szCs w:val="22"/>
              </w:rPr>
            </w:pPr>
            <w:r w:rsidRPr="00C279AF">
              <w:rPr>
                <w:rFonts w:ascii="Times New Roman" w:hAnsi="Times New Roman"/>
                <w:b/>
                <w:bCs/>
                <w:color w:val="000000"/>
                <w:sz w:val="22"/>
                <w:szCs w:val="22"/>
              </w:rPr>
              <w:t>Amarillo IPO</w:t>
            </w:r>
          </w:p>
        </w:tc>
      </w:tr>
      <w:tr w:rsidR="00C279AF" w:rsidRPr="00F31A71" w14:paraId="3793E736"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0D0AD9ED" w14:textId="719F39F0"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45715DD" w14:textId="24BC360B" w:rsidR="00C279AF" w:rsidRDefault="00C279AF" w:rsidP="00C279AF">
            <w:pPr>
              <w:rPr>
                <w:rFonts w:ascii="Times New Roman" w:hAnsi="Times New Roman"/>
                <w:color w:val="000000"/>
                <w:sz w:val="22"/>
                <w:szCs w:val="22"/>
              </w:rPr>
            </w:pPr>
            <w:r>
              <w:rPr>
                <w:rFonts w:ascii="Times New Roman" w:hAnsi="Times New Roman"/>
                <w:color w:val="000000"/>
                <w:sz w:val="22"/>
                <w:szCs w:val="22"/>
              </w:rPr>
              <w:t>Navasota</w:t>
            </w:r>
          </w:p>
        </w:tc>
        <w:tc>
          <w:tcPr>
            <w:tcW w:w="270" w:type="dxa"/>
            <w:tcBorders>
              <w:top w:val="nil"/>
              <w:left w:val="nil"/>
              <w:bottom w:val="nil"/>
              <w:right w:val="nil"/>
            </w:tcBorders>
            <w:shd w:val="clear" w:color="auto" w:fill="auto"/>
            <w:noWrap/>
            <w:vAlign w:val="bottom"/>
          </w:tcPr>
          <w:p w14:paraId="4BEEA50A"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1D3E3DE3"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7D8EB5A" w14:textId="6DB22F81" w:rsidR="00C279AF" w:rsidRPr="00944ED9" w:rsidRDefault="00944ED9" w:rsidP="00C279AF">
            <w:pPr>
              <w:rPr>
                <w:rFonts w:ascii="Times New Roman" w:hAnsi="Times New Roman"/>
                <w:color w:val="000000"/>
                <w:sz w:val="22"/>
                <w:szCs w:val="22"/>
              </w:rPr>
            </w:pPr>
            <w:r>
              <w:rPr>
                <w:rFonts w:ascii="Times New Roman" w:hAnsi="Times New Roman"/>
                <w:color w:val="000000"/>
                <w:sz w:val="22"/>
                <w:szCs w:val="22"/>
              </w:rPr>
              <w:t>Bridgeport</w:t>
            </w:r>
          </w:p>
        </w:tc>
        <w:tc>
          <w:tcPr>
            <w:tcW w:w="270" w:type="dxa"/>
            <w:tcBorders>
              <w:top w:val="nil"/>
              <w:left w:val="nil"/>
              <w:bottom w:val="nil"/>
              <w:right w:val="nil"/>
            </w:tcBorders>
            <w:shd w:val="clear" w:color="auto" w:fill="auto"/>
            <w:noWrap/>
            <w:vAlign w:val="bottom"/>
          </w:tcPr>
          <w:p w14:paraId="57C9DD3F"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763995F8"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1A3B545D" w14:textId="1118766E" w:rsidR="00C279AF" w:rsidRDefault="00C279AF" w:rsidP="00C279AF">
            <w:pPr>
              <w:rPr>
                <w:rFonts w:ascii="Times New Roman" w:hAnsi="Times New Roman"/>
                <w:color w:val="000000"/>
                <w:sz w:val="22"/>
                <w:szCs w:val="22"/>
              </w:rPr>
            </w:pPr>
            <w:r>
              <w:rPr>
                <w:rFonts w:ascii="Times New Roman" w:hAnsi="Times New Roman"/>
                <w:color w:val="000000"/>
                <w:sz w:val="22"/>
                <w:szCs w:val="22"/>
              </w:rPr>
              <w:t>Texas City</w:t>
            </w:r>
          </w:p>
        </w:tc>
        <w:tc>
          <w:tcPr>
            <w:tcW w:w="270" w:type="dxa"/>
            <w:tcBorders>
              <w:top w:val="nil"/>
              <w:left w:val="nil"/>
              <w:bottom w:val="nil"/>
              <w:right w:val="nil"/>
            </w:tcBorders>
            <w:shd w:val="clear" w:color="auto" w:fill="auto"/>
            <w:noWrap/>
            <w:vAlign w:val="bottom"/>
          </w:tcPr>
          <w:p w14:paraId="712044A1"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7DF5D450"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5ADEFCC5" w14:textId="618C3AF1" w:rsidR="00C279AF" w:rsidRDefault="00C279AF" w:rsidP="00C279AF">
            <w:pPr>
              <w:rPr>
                <w:rFonts w:ascii="Times New Roman" w:hAnsi="Times New Roman"/>
                <w:color w:val="000000"/>
                <w:sz w:val="22"/>
                <w:szCs w:val="22"/>
              </w:rPr>
            </w:pPr>
            <w:r>
              <w:rPr>
                <w:rFonts w:ascii="Times New Roman" w:hAnsi="Times New Roman"/>
                <w:color w:val="000000"/>
                <w:sz w:val="22"/>
                <w:szCs w:val="22"/>
              </w:rPr>
              <w:t>Childress</w:t>
            </w:r>
          </w:p>
        </w:tc>
      </w:tr>
      <w:tr w:rsidR="00C279AF" w:rsidRPr="00F31A71" w14:paraId="1CF2EC39" w14:textId="77777777" w:rsidTr="00944ED9">
        <w:trPr>
          <w:gridAfter w:val="1"/>
          <w:wAfter w:w="14" w:type="dxa"/>
          <w:trHeight w:val="418"/>
          <w:jc w:val="center"/>
        </w:trPr>
        <w:tc>
          <w:tcPr>
            <w:tcW w:w="810" w:type="dxa"/>
            <w:tcBorders>
              <w:top w:val="single" w:sz="4" w:space="0" w:color="auto"/>
              <w:left w:val="nil"/>
              <w:bottom w:val="single" w:sz="4" w:space="0" w:color="auto"/>
              <w:right w:val="nil"/>
            </w:tcBorders>
            <w:shd w:val="clear" w:color="auto" w:fill="auto"/>
            <w:noWrap/>
            <w:vAlign w:val="bottom"/>
          </w:tcPr>
          <w:p w14:paraId="17BDC60E"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6663D6E2" w14:textId="27A51053" w:rsidR="00C279AF" w:rsidRDefault="00C279AF" w:rsidP="00C279AF">
            <w:pPr>
              <w:rPr>
                <w:rFonts w:ascii="Times New Roman" w:hAnsi="Times New Roman"/>
                <w:color w:val="000000"/>
                <w:sz w:val="22"/>
                <w:szCs w:val="22"/>
              </w:rPr>
            </w:pPr>
            <w:r>
              <w:rPr>
                <w:rFonts w:ascii="Times New Roman" w:hAnsi="Times New Roman"/>
                <w:color w:val="000000"/>
                <w:sz w:val="22"/>
                <w:szCs w:val="22"/>
              </w:rPr>
              <w:t>Woodville</w:t>
            </w:r>
          </w:p>
        </w:tc>
        <w:tc>
          <w:tcPr>
            <w:tcW w:w="270" w:type="dxa"/>
            <w:tcBorders>
              <w:top w:val="nil"/>
              <w:left w:val="nil"/>
              <w:bottom w:val="nil"/>
              <w:right w:val="nil"/>
            </w:tcBorders>
            <w:shd w:val="clear" w:color="auto" w:fill="auto"/>
            <w:noWrap/>
            <w:vAlign w:val="bottom"/>
          </w:tcPr>
          <w:p w14:paraId="1F37871A"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3046B29C"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233ECD0F" w14:textId="44D7CA9C" w:rsidR="00C279AF" w:rsidRDefault="00944ED9" w:rsidP="00C279AF">
            <w:pPr>
              <w:rPr>
                <w:rFonts w:ascii="Times New Roman" w:hAnsi="Times New Roman"/>
                <w:color w:val="000000"/>
                <w:sz w:val="22"/>
                <w:szCs w:val="22"/>
              </w:rPr>
            </w:pPr>
            <w:r>
              <w:rPr>
                <w:rFonts w:ascii="Times New Roman" w:hAnsi="Times New Roman"/>
                <w:color w:val="000000"/>
                <w:sz w:val="22"/>
                <w:szCs w:val="22"/>
              </w:rPr>
              <w:t>Jacksboro</w:t>
            </w:r>
          </w:p>
        </w:tc>
        <w:tc>
          <w:tcPr>
            <w:tcW w:w="270" w:type="dxa"/>
            <w:tcBorders>
              <w:top w:val="nil"/>
              <w:left w:val="nil"/>
              <w:bottom w:val="nil"/>
              <w:right w:val="nil"/>
            </w:tcBorders>
            <w:shd w:val="clear" w:color="auto" w:fill="auto"/>
            <w:noWrap/>
            <w:vAlign w:val="bottom"/>
          </w:tcPr>
          <w:p w14:paraId="3B4D8FBE"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299036F4"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1C98FAB2" w14:textId="4294EAA1" w:rsidR="00C279AF" w:rsidRPr="00A07F36" w:rsidRDefault="00C279AF" w:rsidP="00C279AF">
            <w:pPr>
              <w:rPr>
                <w:rFonts w:ascii="Times New Roman" w:hAnsi="Times New Roman"/>
                <w:b/>
                <w:bCs/>
                <w:color w:val="000000"/>
                <w:sz w:val="22"/>
                <w:szCs w:val="22"/>
              </w:rPr>
            </w:pPr>
            <w:r w:rsidRPr="00A07F36">
              <w:rPr>
                <w:rFonts w:ascii="Times New Roman" w:hAnsi="Times New Roman"/>
                <w:b/>
                <w:bCs/>
                <w:color w:val="000000"/>
                <w:sz w:val="22"/>
                <w:szCs w:val="22"/>
              </w:rPr>
              <w:t>Beeville IPO</w:t>
            </w:r>
          </w:p>
        </w:tc>
        <w:tc>
          <w:tcPr>
            <w:tcW w:w="270" w:type="dxa"/>
            <w:tcBorders>
              <w:top w:val="nil"/>
              <w:left w:val="nil"/>
              <w:bottom w:val="nil"/>
              <w:right w:val="nil"/>
            </w:tcBorders>
            <w:shd w:val="clear" w:color="auto" w:fill="auto"/>
            <w:noWrap/>
            <w:vAlign w:val="bottom"/>
          </w:tcPr>
          <w:p w14:paraId="33D64027"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3D67E891"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5651D8B1" w14:textId="255E28C9" w:rsidR="00C279AF" w:rsidRDefault="00C279AF" w:rsidP="00C279AF">
            <w:pPr>
              <w:rPr>
                <w:rFonts w:ascii="Times New Roman" w:hAnsi="Times New Roman"/>
                <w:color w:val="000000"/>
                <w:sz w:val="22"/>
                <w:szCs w:val="22"/>
              </w:rPr>
            </w:pPr>
            <w:r>
              <w:rPr>
                <w:rFonts w:ascii="Times New Roman" w:hAnsi="Times New Roman"/>
                <w:color w:val="000000"/>
                <w:sz w:val="22"/>
                <w:szCs w:val="22"/>
              </w:rPr>
              <w:t>Dalhart</w:t>
            </w:r>
          </w:p>
        </w:tc>
      </w:tr>
      <w:tr w:rsidR="00C279AF" w:rsidRPr="00F31A71" w14:paraId="6229997A" w14:textId="77777777" w:rsidTr="00944ED9">
        <w:trPr>
          <w:gridAfter w:val="1"/>
          <w:wAfter w:w="14" w:type="dxa"/>
          <w:trHeight w:val="418"/>
          <w:jc w:val="center"/>
        </w:trPr>
        <w:tc>
          <w:tcPr>
            <w:tcW w:w="810" w:type="dxa"/>
            <w:tcBorders>
              <w:top w:val="single" w:sz="4" w:space="0" w:color="auto"/>
              <w:left w:val="nil"/>
              <w:right w:val="nil"/>
            </w:tcBorders>
            <w:shd w:val="clear" w:color="auto" w:fill="auto"/>
            <w:noWrap/>
            <w:vAlign w:val="bottom"/>
          </w:tcPr>
          <w:p w14:paraId="15C3555F"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01AED09E"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2A85EC3B"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bottom w:val="single" w:sz="4" w:space="0" w:color="auto"/>
              <w:right w:val="nil"/>
            </w:tcBorders>
            <w:shd w:val="clear" w:color="auto" w:fill="auto"/>
            <w:noWrap/>
            <w:vAlign w:val="bottom"/>
          </w:tcPr>
          <w:p w14:paraId="6EC45B11"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DE67E87" w14:textId="32CA7B50" w:rsidR="00C279AF" w:rsidRDefault="00944ED9" w:rsidP="00C279AF">
            <w:pPr>
              <w:rPr>
                <w:rFonts w:ascii="Times New Roman" w:hAnsi="Times New Roman"/>
                <w:color w:val="000000"/>
                <w:sz w:val="22"/>
                <w:szCs w:val="22"/>
              </w:rPr>
            </w:pPr>
            <w:r>
              <w:rPr>
                <w:rFonts w:ascii="Times New Roman" w:hAnsi="Times New Roman"/>
                <w:color w:val="000000"/>
                <w:sz w:val="22"/>
                <w:szCs w:val="22"/>
              </w:rPr>
              <w:t>Wichita Falls</w:t>
            </w:r>
          </w:p>
        </w:tc>
        <w:tc>
          <w:tcPr>
            <w:tcW w:w="270" w:type="dxa"/>
            <w:tcBorders>
              <w:top w:val="nil"/>
              <w:left w:val="nil"/>
              <w:bottom w:val="nil"/>
              <w:right w:val="nil"/>
            </w:tcBorders>
            <w:shd w:val="clear" w:color="auto" w:fill="auto"/>
            <w:noWrap/>
            <w:vAlign w:val="bottom"/>
          </w:tcPr>
          <w:p w14:paraId="0E90FBDB"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6B1AA8F1"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78D02214" w14:textId="26856932" w:rsidR="00C279AF" w:rsidRDefault="00C279AF" w:rsidP="00C279AF">
            <w:pPr>
              <w:rPr>
                <w:rFonts w:ascii="Times New Roman" w:hAnsi="Times New Roman"/>
                <w:color w:val="000000"/>
                <w:sz w:val="22"/>
                <w:szCs w:val="22"/>
              </w:rPr>
            </w:pPr>
            <w:r>
              <w:rPr>
                <w:rFonts w:ascii="Times New Roman" w:hAnsi="Times New Roman"/>
                <w:color w:val="000000"/>
                <w:sz w:val="22"/>
                <w:szCs w:val="22"/>
              </w:rPr>
              <w:t>Cotulla</w:t>
            </w:r>
          </w:p>
        </w:tc>
        <w:tc>
          <w:tcPr>
            <w:tcW w:w="270" w:type="dxa"/>
            <w:tcBorders>
              <w:top w:val="nil"/>
              <w:left w:val="nil"/>
              <w:bottom w:val="nil"/>
              <w:right w:val="nil"/>
            </w:tcBorders>
            <w:shd w:val="clear" w:color="auto" w:fill="auto"/>
            <w:noWrap/>
            <w:vAlign w:val="bottom"/>
          </w:tcPr>
          <w:p w14:paraId="63B85545"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31AC2995"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34C41A16" w14:textId="0A324A93" w:rsidR="00C279AF" w:rsidRDefault="00C279AF" w:rsidP="00C279AF">
            <w:pPr>
              <w:rPr>
                <w:rFonts w:ascii="Times New Roman" w:hAnsi="Times New Roman"/>
                <w:color w:val="000000"/>
                <w:sz w:val="22"/>
                <w:szCs w:val="22"/>
              </w:rPr>
            </w:pPr>
            <w:r>
              <w:rPr>
                <w:rFonts w:ascii="Times New Roman" w:hAnsi="Times New Roman"/>
                <w:color w:val="000000"/>
                <w:sz w:val="22"/>
                <w:szCs w:val="22"/>
              </w:rPr>
              <w:t>El Paso</w:t>
            </w:r>
          </w:p>
        </w:tc>
      </w:tr>
      <w:tr w:rsidR="00C279AF" w:rsidRPr="00F31A71" w14:paraId="5F951F10"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6E12F421"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682C83E8"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0ECD471B" w14:textId="77777777" w:rsidR="00C279AF" w:rsidRPr="00F31A71" w:rsidRDefault="00C279AF" w:rsidP="00C279AF">
            <w:pPr>
              <w:rPr>
                <w:rFonts w:ascii="Times New Roman" w:hAnsi="Times New Roman"/>
                <w:color w:val="000000"/>
                <w:sz w:val="22"/>
                <w:szCs w:val="22"/>
              </w:rPr>
            </w:pPr>
          </w:p>
        </w:tc>
        <w:tc>
          <w:tcPr>
            <w:tcW w:w="720" w:type="dxa"/>
            <w:tcBorders>
              <w:top w:val="single" w:sz="4" w:space="0" w:color="auto"/>
              <w:left w:val="nil"/>
              <w:right w:val="nil"/>
            </w:tcBorders>
            <w:shd w:val="clear" w:color="auto" w:fill="auto"/>
            <w:noWrap/>
            <w:vAlign w:val="bottom"/>
          </w:tcPr>
          <w:p w14:paraId="742D98E4"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44F6AFA"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45C7ADF2"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1868EE70"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0C900A25" w14:textId="596F512E" w:rsidR="00C279AF" w:rsidRDefault="00C279AF" w:rsidP="00C279AF">
            <w:pPr>
              <w:rPr>
                <w:rFonts w:ascii="Times New Roman" w:hAnsi="Times New Roman"/>
                <w:color w:val="000000"/>
                <w:sz w:val="22"/>
                <w:szCs w:val="22"/>
              </w:rPr>
            </w:pPr>
            <w:r>
              <w:rPr>
                <w:rFonts w:ascii="Times New Roman" w:hAnsi="Times New Roman"/>
                <w:color w:val="000000"/>
                <w:sz w:val="22"/>
                <w:szCs w:val="22"/>
              </w:rPr>
              <w:t>Cuero</w:t>
            </w:r>
          </w:p>
        </w:tc>
        <w:tc>
          <w:tcPr>
            <w:tcW w:w="270" w:type="dxa"/>
            <w:tcBorders>
              <w:top w:val="nil"/>
              <w:left w:val="nil"/>
              <w:bottom w:val="nil"/>
              <w:right w:val="nil"/>
            </w:tcBorders>
            <w:shd w:val="clear" w:color="auto" w:fill="auto"/>
            <w:noWrap/>
            <w:vAlign w:val="bottom"/>
          </w:tcPr>
          <w:p w14:paraId="0CE1DD8C"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4FFD0EDD"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3A30074E" w14:textId="78B6BC30" w:rsidR="00C279AF" w:rsidRDefault="00C279AF" w:rsidP="00C279AF">
            <w:pPr>
              <w:rPr>
                <w:rFonts w:ascii="Times New Roman" w:hAnsi="Times New Roman"/>
                <w:color w:val="000000"/>
                <w:sz w:val="22"/>
                <w:szCs w:val="22"/>
              </w:rPr>
            </w:pPr>
            <w:r>
              <w:rPr>
                <w:rFonts w:ascii="Times New Roman" w:hAnsi="Times New Roman"/>
                <w:color w:val="000000"/>
                <w:sz w:val="22"/>
                <w:szCs w:val="22"/>
              </w:rPr>
              <w:t>Fort Stockton</w:t>
            </w:r>
          </w:p>
        </w:tc>
      </w:tr>
      <w:tr w:rsidR="00C279AF" w:rsidRPr="00F31A71" w14:paraId="0C870DBA"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6CADFCBC"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69C59F05"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5D728437" w14:textId="77777777" w:rsidR="00C279AF" w:rsidRPr="00F31A71" w:rsidRDefault="00C279AF" w:rsidP="00C279AF">
            <w:pPr>
              <w:rPr>
                <w:rFonts w:ascii="Times New Roman" w:hAnsi="Times New Roman"/>
                <w:color w:val="000000"/>
                <w:sz w:val="22"/>
                <w:szCs w:val="22"/>
              </w:rPr>
            </w:pPr>
          </w:p>
        </w:tc>
        <w:tc>
          <w:tcPr>
            <w:tcW w:w="720" w:type="dxa"/>
            <w:tcBorders>
              <w:left w:val="nil"/>
              <w:right w:val="nil"/>
            </w:tcBorders>
            <w:shd w:val="clear" w:color="auto" w:fill="auto"/>
            <w:noWrap/>
            <w:vAlign w:val="bottom"/>
          </w:tcPr>
          <w:p w14:paraId="0D47266C"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7D99BB0C"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0DA9B5F2"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42B5BEAF"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51611B23" w14:textId="3669496A" w:rsidR="00C279AF" w:rsidRDefault="00C279AF" w:rsidP="00C279AF">
            <w:pPr>
              <w:rPr>
                <w:rFonts w:ascii="Times New Roman" w:hAnsi="Times New Roman"/>
                <w:color w:val="000000"/>
                <w:sz w:val="22"/>
                <w:szCs w:val="22"/>
              </w:rPr>
            </w:pPr>
            <w:r>
              <w:rPr>
                <w:rFonts w:ascii="Times New Roman" w:hAnsi="Times New Roman"/>
                <w:color w:val="000000"/>
                <w:sz w:val="22"/>
                <w:szCs w:val="22"/>
              </w:rPr>
              <w:t>Dilley</w:t>
            </w:r>
          </w:p>
        </w:tc>
        <w:tc>
          <w:tcPr>
            <w:tcW w:w="270" w:type="dxa"/>
            <w:tcBorders>
              <w:top w:val="nil"/>
              <w:left w:val="nil"/>
              <w:bottom w:val="nil"/>
              <w:right w:val="nil"/>
            </w:tcBorders>
            <w:shd w:val="clear" w:color="auto" w:fill="auto"/>
            <w:noWrap/>
            <w:vAlign w:val="bottom"/>
          </w:tcPr>
          <w:p w14:paraId="155AE635"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5B3E4696"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7F26BF55" w14:textId="65432B88" w:rsidR="00C279AF" w:rsidRDefault="00C279AF" w:rsidP="00C279AF">
            <w:pPr>
              <w:rPr>
                <w:rFonts w:ascii="Times New Roman" w:hAnsi="Times New Roman"/>
                <w:color w:val="000000"/>
                <w:sz w:val="22"/>
                <w:szCs w:val="22"/>
              </w:rPr>
            </w:pPr>
            <w:r>
              <w:rPr>
                <w:rFonts w:ascii="Times New Roman" w:hAnsi="Times New Roman"/>
                <w:color w:val="000000"/>
                <w:sz w:val="22"/>
                <w:szCs w:val="22"/>
              </w:rPr>
              <w:t>Lamesa</w:t>
            </w:r>
          </w:p>
        </w:tc>
      </w:tr>
      <w:tr w:rsidR="00C279AF" w:rsidRPr="00F31A71" w14:paraId="02AA2470"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03EC97EC"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268CE578"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064BF0EF" w14:textId="77777777" w:rsidR="00C279AF" w:rsidRPr="00F31A71" w:rsidRDefault="00C279AF" w:rsidP="00C279AF">
            <w:pPr>
              <w:rPr>
                <w:rFonts w:ascii="Times New Roman" w:hAnsi="Times New Roman"/>
                <w:color w:val="000000"/>
                <w:sz w:val="22"/>
                <w:szCs w:val="22"/>
              </w:rPr>
            </w:pPr>
          </w:p>
        </w:tc>
        <w:tc>
          <w:tcPr>
            <w:tcW w:w="720" w:type="dxa"/>
            <w:tcBorders>
              <w:left w:val="nil"/>
              <w:right w:val="nil"/>
            </w:tcBorders>
            <w:shd w:val="clear" w:color="auto" w:fill="auto"/>
            <w:noWrap/>
            <w:vAlign w:val="bottom"/>
          </w:tcPr>
          <w:p w14:paraId="2A66A71D"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3F25D668"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299F2993"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5A0AC56A"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6A446B9E" w14:textId="0284DEF0" w:rsidR="00C279AF" w:rsidRDefault="00C279AF" w:rsidP="00C279AF">
            <w:pPr>
              <w:rPr>
                <w:rFonts w:ascii="Times New Roman" w:hAnsi="Times New Roman"/>
                <w:color w:val="000000"/>
                <w:sz w:val="22"/>
                <w:szCs w:val="22"/>
              </w:rPr>
            </w:pPr>
            <w:r>
              <w:rPr>
                <w:rFonts w:ascii="Times New Roman" w:hAnsi="Times New Roman"/>
                <w:color w:val="000000"/>
                <w:sz w:val="22"/>
                <w:szCs w:val="22"/>
              </w:rPr>
              <w:t>Edinburg</w:t>
            </w:r>
          </w:p>
        </w:tc>
        <w:tc>
          <w:tcPr>
            <w:tcW w:w="270" w:type="dxa"/>
            <w:tcBorders>
              <w:top w:val="nil"/>
              <w:left w:val="nil"/>
              <w:bottom w:val="nil"/>
              <w:right w:val="nil"/>
            </w:tcBorders>
            <w:shd w:val="clear" w:color="auto" w:fill="auto"/>
            <w:noWrap/>
            <w:vAlign w:val="bottom"/>
          </w:tcPr>
          <w:p w14:paraId="5DE16CC1"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2C161895"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66B9D841" w14:textId="169C6410" w:rsidR="00C279AF" w:rsidRDefault="00C279AF" w:rsidP="00C279AF">
            <w:pPr>
              <w:rPr>
                <w:rFonts w:ascii="Times New Roman" w:hAnsi="Times New Roman"/>
                <w:color w:val="000000"/>
                <w:sz w:val="22"/>
                <w:szCs w:val="22"/>
              </w:rPr>
            </w:pPr>
            <w:r>
              <w:rPr>
                <w:rFonts w:ascii="Times New Roman" w:hAnsi="Times New Roman"/>
                <w:color w:val="000000"/>
                <w:sz w:val="22"/>
                <w:szCs w:val="22"/>
              </w:rPr>
              <w:t>Lubbock</w:t>
            </w:r>
          </w:p>
        </w:tc>
      </w:tr>
      <w:tr w:rsidR="00C279AF" w:rsidRPr="00F31A71" w14:paraId="1EB1A1E8"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3A7D08D6"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69C8DEE5"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5A1BD945" w14:textId="77777777" w:rsidR="00C279AF" w:rsidRPr="00F31A71" w:rsidRDefault="00C279AF" w:rsidP="00C279AF">
            <w:pPr>
              <w:rPr>
                <w:rFonts w:ascii="Times New Roman" w:hAnsi="Times New Roman"/>
                <w:color w:val="000000"/>
                <w:sz w:val="22"/>
                <w:szCs w:val="22"/>
              </w:rPr>
            </w:pPr>
          </w:p>
        </w:tc>
        <w:tc>
          <w:tcPr>
            <w:tcW w:w="720" w:type="dxa"/>
            <w:tcBorders>
              <w:left w:val="nil"/>
              <w:right w:val="nil"/>
            </w:tcBorders>
            <w:shd w:val="clear" w:color="auto" w:fill="auto"/>
            <w:noWrap/>
            <w:vAlign w:val="bottom"/>
          </w:tcPr>
          <w:p w14:paraId="796B2359"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1E381421"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68690722"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204398B1"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5C458302" w14:textId="1D7021E5" w:rsidR="00C279AF" w:rsidRDefault="00C279AF" w:rsidP="00C279AF">
            <w:pPr>
              <w:rPr>
                <w:rFonts w:ascii="Times New Roman" w:hAnsi="Times New Roman"/>
                <w:color w:val="000000"/>
                <w:sz w:val="22"/>
                <w:szCs w:val="22"/>
              </w:rPr>
            </w:pPr>
            <w:r>
              <w:rPr>
                <w:rFonts w:ascii="Times New Roman" w:hAnsi="Times New Roman"/>
                <w:color w:val="000000"/>
                <w:sz w:val="22"/>
                <w:szCs w:val="22"/>
              </w:rPr>
              <w:t>Hondo</w:t>
            </w:r>
          </w:p>
        </w:tc>
        <w:tc>
          <w:tcPr>
            <w:tcW w:w="270" w:type="dxa"/>
            <w:tcBorders>
              <w:top w:val="nil"/>
              <w:left w:val="nil"/>
              <w:bottom w:val="nil"/>
              <w:right w:val="nil"/>
            </w:tcBorders>
            <w:shd w:val="clear" w:color="auto" w:fill="auto"/>
            <w:noWrap/>
            <w:vAlign w:val="bottom"/>
          </w:tcPr>
          <w:p w14:paraId="71BFD338"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6716EFF8"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7600FB32" w14:textId="03F632DF" w:rsidR="00C279AF" w:rsidRDefault="00C279AF" w:rsidP="00C279AF">
            <w:pPr>
              <w:rPr>
                <w:rFonts w:ascii="Times New Roman" w:hAnsi="Times New Roman"/>
                <w:color w:val="000000"/>
                <w:sz w:val="22"/>
                <w:szCs w:val="22"/>
              </w:rPr>
            </w:pPr>
            <w:r>
              <w:rPr>
                <w:rFonts w:ascii="Times New Roman" w:hAnsi="Times New Roman"/>
                <w:color w:val="000000"/>
                <w:sz w:val="22"/>
                <w:szCs w:val="22"/>
              </w:rPr>
              <w:t>Pampa</w:t>
            </w:r>
          </w:p>
        </w:tc>
      </w:tr>
      <w:tr w:rsidR="00C279AF" w:rsidRPr="00F31A71" w14:paraId="4837AB3E"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5DACB5E7"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45CB4FC3"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23BFCB73" w14:textId="77777777" w:rsidR="00C279AF" w:rsidRPr="00F31A71" w:rsidRDefault="00C279AF" w:rsidP="00C279AF">
            <w:pPr>
              <w:rPr>
                <w:rFonts w:ascii="Times New Roman" w:hAnsi="Times New Roman"/>
                <w:color w:val="000000"/>
                <w:sz w:val="22"/>
                <w:szCs w:val="22"/>
              </w:rPr>
            </w:pPr>
          </w:p>
        </w:tc>
        <w:tc>
          <w:tcPr>
            <w:tcW w:w="720" w:type="dxa"/>
            <w:tcBorders>
              <w:left w:val="nil"/>
              <w:bottom w:val="nil"/>
              <w:right w:val="nil"/>
            </w:tcBorders>
            <w:shd w:val="clear" w:color="auto" w:fill="auto"/>
            <w:noWrap/>
            <w:vAlign w:val="bottom"/>
          </w:tcPr>
          <w:p w14:paraId="0FECCBEE"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0A581213"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6FBA279C"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538E7B2A"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1C17DEE4" w14:textId="118BC186" w:rsidR="00C279AF" w:rsidRDefault="00C279AF" w:rsidP="00C279AF">
            <w:pPr>
              <w:rPr>
                <w:rFonts w:ascii="Times New Roman" w:hAnsi="Times New Roman"/>
                <w:color w:val="000000"/>
                <w:sz w:val="22"/>
                <w:szCs w:val="22"/>
              </w:rPr>
            </w:pPr>
            <w:r>
              <w:rPr>
                <w:rFonts w:ascii="Times New Roman" w:hAnsi="Times New Roman"/>
                <w:color w:val="000000"/>
                <w:sz w:val="22"/>
                <w:szCs w:val="22"/>
              </w:rPr>
              <w:t>Kenedy</w:t>
            </w:r>
          </w:p>
        </w:tc>
        <w:tc>
          <w:tcPr>
            <w:tcW w:w="270" w:type="dxa"/>
            <w:tcBorders>
              <w:top w:val="nil"/>
              <w:left w:val="nil"/>
              <w:bottom w:val="nil"/>
              <w:right w:val="nil"/>
            </w:tcBorders>
            <w:shd w:val="clear" w:color="auto" w:fill="auto"/>
            <w:noWrap/>
            <w:vAlign w:val="bottom"/>
          </w:tcPr>
          <w:p w14:paraId="5ACE8221"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3F6319C2"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57E00549" w14:textId="170A5082" w:rsidR="00C279AF" w:rsidRDefault="00C279AF" w:rsidP="00C279AF">
            <w:pPr>
              <w:rPr>
                <w:rFonts w:ascii="Times New Roman" w:hAnsi="Times New Roman"/>
                <w:color w:val="000000"/>
                <w:sz w:val="22"/>
                <w:szCs w:val="22"/>
              </w:rPr>
            </w:pPr>
            <w:r>
              <w:rPr>
                <w:rFonts w:ascii="Times New Roman" w:hAnsi="Times New Roman"/>
                <w:color w:val="000000"/>
                <w:sz w:val="22"/>
                <w:szCs w:val="22"/>
              </w:rPr>
              <w:t>Plainview</w:t>
            </w:r>
          </w:p>
        </w:tc>
      </w:tr>
      <w:tr w:rsidR="00C279AF" w:rsidRPr="00F31A71" w14:paraId="624D9D00" w14:textId="77777777" w:rsidTr="00944ED9">
        <w:trPr>
          <w:gridAfter w:val="1"/>
          <w:wAfter w:w="14" w:type="dxa"/>
          <w:trHeight w:val="418"/>
          <w:jc w:val="center"/>
        </w:trPr>
        <w:tc>
          <w:tcPr>
            <w:tcW w:w="810" w:type="dxa"/>
            <w:tcBorders>
              <w:left w:val="nil"/>
              <w:right w:val="nil"/>
            </w:tcBorders>
            <w:shd w:val="clear" w:color="auto" w:fill="auto"/>
            <w:noWrap/>
            <w:vAlign w:val="bottom"/>
          </w:tcPr>
          <w:p w14:paraId="21159D0B"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55366817"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234423EE" w14:textId="77777777" w:rsidR="00C279AF" w:rsidRPr="00F31A71" w:rsidRDefault="00C279AF" w:rsidP="00C279AF">
            <w:pPr>
              <w:rPr>
                <w:rFonts w:ascii="Times New Roman" w:hAnsi="Times New Roman"/>
                <w:color w:val="000000"/>
                <w:sz w:val="22"/>
                <w:szCs w:val="22"/>
              </w:rPr>
            </w:pPr>
          </w:p>
        </w:tc>
        <w:tc>
          <w:tcPr>
            <w:tcW w:w="720" w:type="dxa"/>
            <w:tcBorders>
              <w:top w:val="nil"/>
              <w:left w:val="nil"/>
              <w:bottom w:val="nil"/>
              <w:right w:val="nil"/>
            </w:tcBorders>
            <w:shd w:val="clear" w:color="auto" w:fill="auto"/>
            <w:noWrap/>
            <w:vAlign w:val="bottom"/>
          </w:tcPr>
          <w:p w14:paraId="082338AE" w14:textId="77777777" w:rsidR="00C279AF" w:rsidRPr="00F31A71" w:rsidRDefault="00C279AF" w:rsidP="00C279AF">
            <w:pPr>
              <w:rPr>
                <w:rFonts w:ascii="Times New Roman" w:hAnsi="Times New Roman"/>
                <w:color w:val="000000"/>
                <w:sz w:val="22"/>
                <w:szCs w:val="22"/>
              </w:rPr>
            </w:pPr>
          </w:p>
        </w:tc>
        <w:tc>
          <w:tcPr>
            <w:tcW w:w="1710" w:type="dxa"/>
            <w:tcBorders>
              <w:top w:val="nil"/>
              <w:left w:val="nil"/>
              <w:bottom w:val="nil"/>
              <w:right w:val="nil"/>
            </w:tcBorders>
            <w:shd w:val="clear" w:color="auto" w:fill="auto"/>
            <w:noWrap/>
            <w:vAlign w:val="bottom"/>
          </w:tcPr>
          <w:p w14:paraId="4A422F2C" w14:textId="77777777" w:rsidR="00C279AF" w:rsidRDefault="00C279AF" w:rsidP="00C279AF">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tcPr>
          <w:p w14:paraId="68187B28" w14:textId="77777777" w:rsidR="00C279AF" w:rsidRPr="00F31A71" w:rsidRDefault="00C279AF" w:rsidP="00C279AF">
            <w:pPr>
              <w:rPr>
                <w:rFonts w:ascii="Times New Roman" w:hAnsi="Times New Roman"/>
                <w:color w:val="000000"/>
                <w:sz w:val="22"/>
                <w:szCs w:val="22"/>
              </w:rPr>
            </w:pPr>
          </w:p>
        </w:tc>
        <w:tc>
          <w:tcPr>
            <w:tcW w:w="450" w:type="dxa"/>
            <w:tcBorders>
              <w:top w:val="single" w:sz="4" w:space="0" w:color="auto"/>
              <w:left w:val="nil"/>
              <w:bottom w:val="single" w:sz="4" w:space="0" w:color="auto"/>
              <w:right w:val="nil"/>
            </w:tcBorders>
            <w:shd w:val="clear" w:color="auto" w:fill="auto"/>
            <w:noWrap/>
            <w:vAlign w:val="bottom"/>
          </w:tcPr>
          <w:p w14:paraId="0E399503" w14:textId="77777777" w:rsidR="00C279AF" w:rsidRPr="00F31A71" w:rsidRDefault="00C279AF" w:rsidP="00C279AF">
            <w:pPr>
              <w:rPr>
                <w:rFonts w:ascii="Times New Roman" w:hAnsi="Times New Roman"/>
                <w:color w:val="000000"/>
                <w:sz w:val="22"/>
                <w:szCs w:val="22"/>
              </w:rPr>
            </w:pPr>
          </w:p>
        </w:tc>
        <w:tc>
          <w:tcPr>
            <w:tcW w:w="1620" w:type="dxa"/>
            <w:tcBorders>
              <w:top w:val="nil"/>
              <w:left w:val="nil"/>
              <w:bottom w:val="nil"/>
              <w:right w:val="nil"/>
            </w:tcBorders>
            <w:shd w:val="clear" w:color="auto" w:fill="auto"/>
            <w:noWrap/>
            <w:vAlign w:val="bottom"/>
          </w:tcPr>
          <w:p w14:paraId="521641A5" w14:textId="2DCCA295" w:rsidR="00C279AF" w:rsidRDefault="00C279AF" w:rsidP="00C279AF">
            <w:pPr>
              <w:rPr>
                <w:rFonts w:ascii="Times New Roman" w:hAnsi="Times New Roman"/>
                <w:color w:val="000000"/>
                <w:sz w:val="22"/>
                <w:szCs w:val="22"/>
              </w:rPr>
            </w:pPr>
            <w:r>
              <w:rPr>
                <w:rFonts w:ascii="Times New Roman" w:hAnsi="Times New Roman"/>
                <w:color w:val="000000"/>
                <w:sz w:val="22"/>
                <w:szCs w:val="22"/>
              </w:rPr>
              <w:t>Raymondville</w:t>
            </w:r>
          </w:p>
        </w:tc>
        <w:tc>
          <w:tcPr>
            <w:tcW w:w="270" w:type="dxa"/>
            <w:tcBorders>
              <w:top w:val="nil"/>
              <w:left w:val="nil"/>
              <w:bottom w:val="nil"/>
              <w:right w:val="nil"/>
            </w:tcBorders>
            <w:shd w:val="clear" w:color="auto" w:fill="auto"/>
            <w:noWrap/>
            <w:vAlign w:val="bottom"/>
          </w:tcPr>
          <w:p w14:paraId="3AE14191" w14:textId="77777777" w:rsidR="00C279AF" w:rsidRPr="00F31A71" w:rsidRDefault="00C279AF" w:rsidP="00C279AF">
            <w:pPr>
              <w:rPr>
                <w:rFonts w:ascii="Times New Roman" w:hAnsi="Times New Roman"/>
                <w:color w:val="000000"/>
                <w:sz w:val="22"/>
                <w:szCs w:val="22"/>
              </w:rPr>
            </w:pPr>
          </w:p>
        </w:tc>
        <w:tc>
          <w:tcPr>
            <w:tcW w:w="506" w:type="dxa"/>
            <w:tcBorders>
              <w:top w:val="single" w:sz="4" w:space="0" w:color="auto"/>
              <w:left w:val="nil"/>
              <w:bottom w:val="single" w:sz="4" w:space="0" w:color="auto"/>
              <w:right w:val="nil"/>
            </w:tcBorders>
            <w:shd w:val="clear" w:color="auto" w:fill="auto"/>
            <w:noWrap/>
            <w:vAlign w:val="bottom"/>
          </w:tcPr>
          <w:p w14:paraId="6E9D1D5B" w14:textId="77777777" w:rsidR="00C279AF" w:rsidRPr="00F31A71" w:rsidRDefault="00C279AF" w:rsidP="00C279AF">
            <w:pPr>
              <w:rPr>
                <w:rFonts w:ascii="Times New Roman" w:hAnsi="Times New Roman"/>
                <w:color w:val="000000"/>
                <w:sz w:val="22"/>
                <w:szCs w:val="22"/>
              </w:rPr>
            </w:pPr>
          </w:p>
        </w:tc>
        <w:tc>
          <w:tcPr>
            <w:tcW w:w="2554" w:type="dxa"/>
            <w:tcBorders>
              <w:top w:val="nil"/>
              <w:left w:val="nil"/>
              <w:bottom w:val="nil"/>
              <w:right w:val="nil"/>
            </w:tcBorders>
            <w:shd w:val="clear" w:color="auto" w:fill="auto"/>
            <w:noWrap/>
            <w:vAlign w:val="bottom"/>
          </w:tcPr>
          <w:p w14:paraId="1C7C296B" w14:textId="01BF4740" w:rsidR="00C279AF" w:rsidRDefault="00C279AF" w:rsidP="00C279AF">
            <w:pPr>
              <w:rPr>
                <w:rFonts w:ascii="Times New Roman" w:hAnsi="Times New Roman"/>
                <w:color w:val="000000"/>
                <w:sz w:val="22"/>
                <w:szCs w:val="22"/>
              </w:rPr>
            </w:pPr>
            <w:r>
              <w:rPr>
                <w:rFonts w:ascii="Times New Roman" w:hAnsi="Times New Roman"/>
                <w:color w:val="000000"/>
                <w:sz w:val="22"/>
                <w:szCs w:val="22"/>
              </w:rPr>
              <w:t>Tulia</w:t>
            </w:r>
          </w:p>
        </w:tc>
      </w:tr>
    </w:tbl>
    <w:tbl>
      <w:tblPr>
        <w:tblStyle w:val="TableGrid"/>
        <w:tblW w:w="10800" w:type="dxa"/>
        <w:tblLook w:val="01E0" w:firstRow="1" w:lastRow="1" w:firstColumn="1" w:lastColumn="1" w:noHBand="0" w:noVBand="0"/>
      </w:tblPr>
      <w:tblGrid>
        <w:gridCol w:w="3348"/>
        <w:gridCol w:w="360"/>
        <w:gridCol w:w="3240"/>
        <w:gridCol w:w="240"/>
        <w:gridCol w:w="2190"/>
        <w:gridCol w:w="270"/>
        <w:gridCol w:w="1152"/>
      </w:tblGrid>
      <w:tr w:rsidR="00F90C81" w:rsidRPr="00A22A19" w14:paraId="267A5DB5" w14:textId="77777777" w:rsidTr="00823D57">
        <w:trPr>
          <w:trHeight w:hRule="exact" w:val="374"/>
        </w:trPr>
        <w:tc>
          <w:tcPr>
            <w:tcW w:w="3348" w:type="dxa"/>
            <w:tcBorders>
              <w:top w:val="nil"/>
              <w:left w:val="nil"/>
              <w:bottom w:val="single" w:sz="4" w:space="0" w:color="auto"/>
              <w:right w:val="nil"/>
            </w:tcBorders>
            <w:vAlign w:val="bottom"/>
          </w:tcPr>
          <w:p w14:paraId="77ABB978" w14:textId="77777777" w:rsidR="00F90C81" w:rsidRPr="00A22A19" w:rsidRDefault="00F90C81" w:rsidP="00BB3C7A">
            <w:pPr>
              <w:spacing w:after="80"/>
              <w:rPr>
                <w:rFonts w:ascii="Times New Roman" w:hAnsi="Times New Roman"/>
                <w:sz w:val="12"/>
              </w:rPr>
            </w:pPr>
            <w:r w:rsidRPr="00A22A19">
              <w:rPr>
                <w:rFonts w:ascii="Times New Roman" w:hAnsi="Times New Roman"/>
                <w:sz w:val="14"/>
              </w:rPr>
              <w:fldChar w:fldCharType="begin">
                <w:ffData>
                  <w:name w:val="Text13"/>
                  <w:enabled/>
                  <w:calcOnExit w:val="0"/>
                  <w:textInput/>
                </w:ffData>
              </w:fldChar>
            </w:r>
            <w:r w:rsidRPr="00A22A19">
              <w:rPr>
                <w:rFonts w:ascii="Times New Roman" w:hAnsi="Times New Roman"/>
                <w:sz w:val="14"/>
              </w:rPr>
              <w:instrText xml:space="preserve"> FORMTEXT </w:instrText>
            </w:r>
            <w:r w:rsidRPr="00A22A19">
              <w:rPr>
                <w:rFonts w:ascii="Times New Roman" w:hAnsi="Times New Roman"/>
                <w:sz w:val="14"/>
              </w:rPr>
            </w:r>
            <w:r w:rsidRPr="00A22A19">
              <w:rPr>
                <w:rFonts w:ascii="Times New Roman" w:hAnsi="Times New Roman"/>
                <w:sz w:val="14"/>
              </w:rPr>
              <w:fldChar w:fldCharType="separate"/>
            </w:r>
            <w:r w:rsidRPr="00A22A19">
              <w:rPr>
                <w:noProof/>
                <w:sz w:val="14"/>
              </w:rPr>
              <w:t> </w:t>
            </w:r>
            <w:r w:rsidRPr="00A22A19">
              <w:rPr>
                <w:noProof/>
                <w:sz w:val="14"/>
              </w:rPr>
              <w:t> </w:t>
            </w:r>
            <w:r w:rsidRPr="00A22A19">
              <w:rPr>
                <w:noProof/>
                <w:sz w:val="14"/>
              </w:rPr>
              <w:t> </w:t>
            </w:r>
            <w:r w:rsidRPr="00A22A19">
              <w:rPr>
                <w:noProof/>
                <w:sz w:val="14"/>
              </w:rPr>
              <w:t> </w:t>
            </w:r>
            <w:r w:rsidRPr="00A22A19">
              <w:rPr>
                <w:noProof/>
                <w:sz w:val="14"/>
              </w:rPr>
              <w:t> </w:t>
            </w:r>
            <w:r w:rsidRPr="00A22A19">
              <w:rPr>
                <w:rFonts w:ascii="Times New Roman" w:hAnsi="Times New Roman"/>
                <w:sz w:val="14"/>
              </w:rPr>
              <w:fldChar w:fldCharType="end"/>
            </w:r>
          </w:p>
        </w:tc>
        <w:tc>
          <w:tcPr>
            <w:tcW w:w="360" w:type="dxa"/>
            <w:tcBorders>
              <w:top w:val="nil"/>
              <w:left w:val="nil"/>
              <w:bottom w:val="nil"/>
              <w:right w:val="nil"/>
            </w:tcBorders>
          </w:tcPr>
          <w:p w14:paraId="11F72B54" w14:textId="77777777" w:rsidR="00F90C81" w:rsidRPr="00A22A19" w:rsidRDefault="00F90C81" w:rsidP="00BB3C7A">
            <w:pPr>
              <w:spacing w:after="80"/>
              <w:rPr>
                <w:rFonts w:ascii="Times New Roman" w:hAnsi="Times New Roman"/>
                <w:sz w:val="12"/>
              </w:rPr>
            </w:pPr>
          </w:p>
        </w:tc>
        <w:tc>
          <w:tcPr>
            <w:tcW w:w="3240" w:type="dxa"/>
            <w:tcBorders>
              <w:top w:val="nil"/>
              <w:left w:val="nil"/>
              <w:bottom w:val="single" w:sz="4" w:space="0" w:color="auto"/>
              <w:right w:val="nil"/>
            </w:tcBorders>
            <w:vAlign w:val="bottom"/>
          </w:tcPr>
          <w:p w14:paraId="5245FD5F" w14:textId="77777777" w:rsidR="00F90C81" w:rsidRPr="00A22A19" w:rsidRDefault="00F90C81" w:rsidP="00BB3C7A">
            <w:pPr>
              <w:spacing w:after="80"/>
              <w:rPr>
                <w:rFonts w:ascii="Times New Roman" w:hAnsi="Times New Roman"/>
                <w:sz w:val="12"/>
              </w:rPr>
            </w:pPr>
          </w:p>
        </w:tc>
        <w:tc>
          <w:tcPr>
            <w:tcW w:w="240" w:type="dxa"/>
            <w:tcBorders>
              <w:top w:val="nil"/>
              <w:left w:val="nil"/>
              <w:bottom w:val="nil"/>
              <w:right w:val="nil"/>
            </w:tcBorders>
          </w:tcPr>
          <w:p w14:paraId="621606C4" w14:textId="77777777" w:rsidR="00F90C81" w:rsidRPr="00A22A19" w:rsidRDefault="00F90C81" w:rsidP="00BB3C7A">
            <w:pPr>
              <w:spacing w:after="80"/>
              <w:rPr>
                <w:rFonts w:ascii="Times New Roman" w:hAnsi="Times New Roman"/>
                <w:sz w:val="12"/>
              </w:rPr>
            </w:pPr>
          </w:p>
        </w:tc>
        <w:tc>
          <w:tcPr>
            <w:tcW w:w="2190" w:type="dxa"/>
            <w:tcBorders>
              <w:top w:val="nil"/>
              <w:left w:val="nil"/>
              <w:bottom w:val="single" w:sz="4" w:space="0" w:color="auto"/>
              <w:right w:val="nil"/>
            </w:tcBorders>
            <w:vAlign w:val="bottom"/>
          </w:tcPr>
          <w:p w14:paraId="020E8491" w14:textId="77777777" w:rsidR="00F90C81" w:rsidRPr="00A22A19" w:rsidRDefault="00F90C81" w:rsidP="00BB3C7A">
            <w:pPr>
              <w:spacing w:after="80"/>
              <w:rPr>
                <w:rFonts w:ascii="Times New Roman" w:hAnsi="Times New Roman"/>
                <w:sz w:val="12"/>
              </w:rPr>
            </w:pPr>
            <w:r w:rsidRPr="00A22A19">
              <w:rPr>
                <w:rFonts w:ascii="Times New Roman" w:hAnsi="Times New Roman"/>
                <w:sz w:val="14"/>
              </w:rPr>
              <w:fldChar w:fldCharType="begin">
                <w:ffData>
                  <w:name w:val="Text13"/>
                  <w:enabled/>
                  <w:calcOnExit w:val="0"/>
                  <w:textInput/>
                </w:ffData>
              </w:fldChar>
            </w:r>
            <w:r w:rsidRPr="00A22A19">
              <w:rPr>
                <w:rFonts w:ascii="Times New Roman" w:hAnsi="Times New Roman"/>
                <w:sz w:val="14"/>
              </w:rPr>
              <w:instrText xml:space="preserve"> FORMTEXT </w:instrText>
            </w:r>
            <w:r w:rsidRPr="00A22A19">
              <w:rPr>
                <w:rFonts w:ascii="Times New Roman" w:hAnsi="Times New Roman"/>
                <w:sz w:val="14"/>
              </w:rPr>
            </w:r>
            <w:r w:rsidRPr="00A22A19">
              <w:rPr>
                <w:rFonts w:ascii="Times New Roman" w:hAnsi="Times New Roman"/>
                <w:sz w:val="14"/>
              </w:rPr>
              <w:fldChar w:fldCharType="separate"/>
            </w:r>
            <w:r w:rsidRPr="00A22A19">
              <w:rPr>
                <w:noProof/>
                <w:sz w:val="14"/>
              </w:rPr>
              <w:t> </w:t>
            </w:r>
            <w:r w:rsidRPr="00A22A19">
              <w:rPr>
                <w:noProof/>
                <w:sz w:val="14"/>
              </w:rPr>
              <w:t> </w:t>
            </w:r>
            <w:r w:rsidRPr="00A22A19">
              <w:rPr>
                <w:noProof/>
                <w:sz w:val="14"/>
              </w:rPr>
              <w:t> </w:t>
            </w:r>
            <w:r w:rsidRPr="00A22A19">
              <w:rPr>
                <w:noProof/>
                <w:sz w:val="14"/>
              </w:rPr>
              <w:t> </w:t>
            </w:r>
            <w:r w:rsidRPr="00A22A19">
              <w:rPr>
                <w:noProof/>
                <w:sz w:val="14"/>
              </w:rPr>
              <w:t> </w:t>
            </w:r>
            <w:r w:rsidRPr="00A22A19">
              <w:rPr>
                <w:rFonts w:ascii="Times New Roman" w:hAnsi="Times New Roman"/>
                <w:sz w:val="14"/>
              </w:rPr>
              <w:fldChar w:fldCharType="end"/>
            </w:r>
          </w:p>
        </w:tc>
        <w:tc>
          <w:tcPr>
            <w:tcW w:w="270" w:type="dxa"/>
            <w:tcBorders>
              <w:top w:val="nil"/>
              <w:left w:val="nil"/>
              <w:bottom w:val="nil"/>
              <w:right w:val="nil"/>
            </w:tcBorders>
          </w:tcPr>
          <w:p w14:paraId="02006FB8" w14:textId="77777777" w:rsidR="00F90C81" w:rsidRPr="00A22A19" w:rsidRDefault="00F90C81" w:rsidP="00BB3C7A">
            <w:pPr>
              <w:spacing w:after="80"/>
              <w:rPr>
                <w:rFonts w:ascii="Times New Roman" w:hAnsi="Times New Roman"/>
                <w:sz w:val="12"/>
              </w:rPr>
            </w:pPr>
          </w:p>
        </w:tc>
        <w:tc>
          <w:tcPr>
            <w:tcW w:w="1152" w:type="dxa"/>
            <w:tcBorders>
              <w:top w:val="nil"/>
              <w:left w:val="nil"/>
              <w:bottom w:val="single" w:sz="4" w:space="0" w:color="auto"/>
              <w:right w:val="nil"/>
            </w:tcBorders>
          </w:tcPr>
          <w:p w14:paraId="65CA8C6F" w14:textId="77777777" w:rsidR="00F90C81" w:rsidRPr="00A22A19" w:rsidRDefault="00F90C81" w:rsidP="00BB3C7A">
            <w:pPr>
              <w:spacing w:after="80"/>
              <w:rPr>
                <w:rFonts w:ascii="Times New Roman" w:hAnsi="Times New Roman"/>
                <w:sz w:val="12"/>
              </w:rPr>
            </w:pPr>
          </w:p>
        </w:tc>
      </w:tr>
      <w:tr w:rsidR="00F90C81" w:rsidRPr="00A22A19" w14:paraId="1B3E34F7" w14:textId="77777777" w:rsidTr="00823D57">
        <w:tc>
          <w:tcPr>
            <w:tcW w:w="3348" w:type="dxa"/>
            <w:tcBorders>
              <w:top w:val="single" w:sz="4" w:space="0" w:color="auto"/>
              <w:left w:val="nil"/>
              <w:bottom w:val="nil"/>
              <w:right w:val="nil"/>
            </w:tcBorders>
          </w:tcPr>
          <w:p w14:paraId="3F699D5B"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Applicant’s Printed Name</w:t>
            </w:r>
          </w:p>
        </w:tc>
        <w:tc>
          <w:tcPr>
            <w:tcW w:w="360" w:type="dxa"/>
            <w:tcBorders>
              <w:top w:val="nil"/>
              <w:left w:val="nil"/>
              <w:bottom w:val="nil"/>
              <w:right w:val="nil"/>
            </w:tcBorders>
          </w:tcPr>
          <w:p w14:paraId="51C6732A" w14:textId="77777777" w:rsidR="00F90C81" w:rsidRPr="00A22A19" w:rsidRDefault="00F90C81" w:rsidP="00BB3C7A">
            <w:pPr>
              <w:spacing w:after="80"/>
              <w:rPr>
                <w:rFonts w:ascii="Times New Roman" w:hAnsi="Times New Roman"/>
                <w:sz w:val="22"/>
                <w:szCs w:val="22"/>
              </w:rPr>
            </w:pPr>
          </w:p>
        </w:tc>
        <w:tc>
          <w:tcPr>
            <w:tcW w:w="3240" w:type="dxa"/>
            <w:tcBorders>
              <w:top w:val="single" w:sz="4" w:space="0" w:color="auto"/>
              <w:left w:val="nil"/>
              <w:bottom w:val="nil"/>
              <w:right w:val="nil"/>
            </w:tcBorders>
          </w:tcPr>
          <w:p w14:paraId="453CFA8F"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Signature</w:t>
            </w:r>
          </w:p>
        </w:tc>
        <w:tc>
          <w:tcPr>
            <w:tcW w:w="240" w:type="dxa"/>
            <w:tcBorders>
              <w:top w:val="nil"/>
              <w:left w:val="nil"/>
              <w:bottom w:val="nil"/>
              <w:right w:val="nil"/>
            </w:tcBorders>
          </w:tcPr>
          <w:p w14:paraId="4F6513CB" w14:textId="77777777" w:rsidR="00F90C81" w:rsidRPr="00A22A19" w:rsidRDefault="00F90C81" w:rsidP="00BB3C7A">
            <w:pPr>
              <w:spacing w:after="80"/>
              <w:rPr>
                <w:rFonts w:ascii="Times New Roman" w:hAnsi="Times New Roman"/>
                <w:sz w:val="22"/>
                <w:szCs w:val="22"/>
              </w:rPr>
            </w:pPr>
          </w:p>
        </w:tc>
        <w:tc>
          <w:tcPr>
            <w:tcW w:w="2190" w:type="dxa"/>
            <w:tcBorders>
              <w:top w:val="single" w:sz="4" w:space="0" w:color="auto"/>
              <w:left w:val="nil"/>
              <w:bottom w:val="nil"/>
              <w:right w:val="nil"/>
            </w:tcBorders>
          </w:tcPr>
          <w:p w14:paraId="73B53666"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Social Security No.</w:t>
            </w:r>
          </w:p>
        </w:tc>
        <w:tc>
          <w:tcPr>
            <w:tcW w:w="270" w:type="dxa"/>
            <w:tcBorders>
              <w:top w:val="nil"/>
              <w:left w:val="nil"/>
              <w:bottom w:val="nil"/>
              <w:right w:val="nil"/>
            </w:tcBorders>
          </w:tcPr>
          <w:p w14:paraId="09F4D73A" w14:textId="77777777" w:rsidR="00F90C81" w:rsidRPr="00A22A19" w:rsidRDefault="00F90C81" w:rsidP="00BB3C7A">
            <w:pPr>
              <w:spacing w:after="80"/>
              <w:rPr>
                <w:rFonts w:ascii="Times New Roman" w:hAnsi="Times New Roman"/>
                <w:sz w:val="22"/>
                <w:szCs w:val="22"/>
              </w:rPr>
            </w:pPr>
          </w:p>
        </w:tc>
        <w:tc>
          <w:tcPr>
            <w:tcW w:w="1152" w:type="dxa"/>
            <w:tcBorders>
              <w:top w:val="single" w:sz="4" w:space="0" w:color="auto"/>
              <w:left w:val="nil"/>
              <w:bottom w:val="nil"/>
              <w:right w:val="nil"/>
            </w:tcBorders>
          </w:tcPr>
          <w:p w14:paraId="10F17C67" w14:textId="77777777" w:rsidR="00F90C81" w:rsidRPr="00A22A19" w:rsidRDefault="00F90C81" w:rsidP="00BB3C7A">
            <w:pPr>
              <w:spacing w:after="80"/>
              <w:rPr>
                <w:rFonts w:ascii="Times New Roman" w:hAnsi="Times New Roman"/>
                <w:sz w:val="22"/>
                <w:szCs w:val="22"/>
              </w:rPr>
            </w:pPr>
            <w:r w:rsidRPr="00A22A19">
              <w:rPr>
                <w:rFonts w:ascii="Times New Roman" w:hAnsi="Times New Roman"/>
                <w:sz w:val="22"/>
                <w:szCs w:val="22"/>
              </w:rPr>
              <w:t>Date</w:t>
            </w:r>
          </w:p>
        </w:tc>
      </w:tr>
    </w:tbl>
    <w:tbl>
      <w:tblPr>
        <w:tblpPr w:leftFromText="180" w:rightFromText="180" w:vertAnchor="text" w:horzAnchor="margin" w:tblpX="348" w:tblpY="487"/>
        <w:tblW w:w="10308" w:type="dxa"/>
        <w:tblBorders>
          <w:top w:val="single" w:sz="12" w:space="0" w:color="auto"/>
          <w:left w:val="single" w:sz="8" w:space="0" w:color="auto"/>
          <w:bottom w:val="single" w:sz="12" w:space="0" w:color="auto"/>
          <w:right w:val="single" w:sz="8" w:space="0" w:color="auto"/>
        </w:tblBorders>
        <w:tblLayout w:type="fixed"/>
        <w:tblLook w:val="0000" w:firstRow="0" w:lastRow="0" w:firstColumn="0" w:lastColumn="0" w:noHBand="0" w:noVBand="0"/>
      </w:tblPr>
      <w:tblGrid>
        <w:gridCol w:w="10308"/>
      </w:tblGrid>
      <w:tr w:rsidR="00F90C81" w:rsidRPr="00A22A19" w14:paraId="7C68F0D1" w14:textId="77777777">
        <w:trPr>
          <w:trHeight w:hRule="exact" w:val="740"/>
        </w:trPr>
        <w:tc>
          <w:tcPr>
            <w:tcW w:w="10308" w:type="dxa"/>
            <w:vAlign w:val="center"/>
          </w:tcPr>
          <w:p w14:paraId="3C82AE63" w14:textId="77777777" w:rsidR="00F90C81" w:rsidRPr="00A22A19" w:rsidRDefault="00F90C81" w:rsidP="00BB3C7A">
            <w:pPr>
              <w:spacing w:line="216" w:lineRule="auto"/>
              <w:jc w:val="both"/>
              <w:rPr>
                <w:rFonts w:ascii="Times New Roman" w:hAnsi="Times New Roman"/>
                <w:sz w:val="16"/>
                <w:szCs w:val="16"/>
              </w:rPr>
            </w:pPr>
            <w:r w:rsidRPr="00A22A19">
              <w:rPr>
                <w:rFonts w:ascii="Times New Roman" w:hAnsi="Times New Roman"/>
                <w:b/>
                <w:sz w:val="16"/>
                <w:szCs w:val="16"/>
                <w:u w:val="single"/>
              </w:rPr>
              <w:t>NOTE TO APPLICANTS</w:t>
            </w:r>
            <w:r w:rsidRPr="00A22A19">
              <w:rPr>
                <w:rFonts w:ascii="Times New Roman" w:hAnsi="Times New Roman"/>
                <w:b/>
                <w:sz w:val="16"/>
                <w:szCs w:val="16"/>
              </w:rPr>
              <w:t>:</w:t>
            </w:r>
            <w:r w:rsidRPr="00A22A19">
              <w:rPr>
                <w:rFonts w:ascii="Times New Roman" w:hAnsi="Times New Roman"/>
                <w:sz w:val="16"/>
                <w:szCs w:val="16"/>
              </w:rPr>
              <w:t xml:space="preserve">  With few exceptions, you are entitled upon request: (1) to be informed about the information the Agency collects about you; and (2) under sections 552.021 and 552.023 of the Government Code, to receive and review the collected information.  Under section 559.004 of the Government Code, you are also entitled to request, in accordance with the Agency’s procedures, that incorrect information that the Agency has collected about you be corrected.</w:t>
            </w:r>
          </w:p>
        </w:tc>
      </w:tr>
    </w:tbl>
    <w:p w14:paraId="60EB6E7F" w14:textId="77777777" w:rsidR="00F90C81" w:rsidRPr="00A22A19" w:rsidRDefault="00F90C81" w:rsidP="00936601">
      <w:pPr>
        <w:rPr>
          <w:rFonts w:ascii="Times New Roman" w:hAnsi="Times New Roman"/>
          <w:sz w:val="20"/>
        </w:rPr>
      </w:pPr>
    </w:p>
    <w:sectPr w:rsidR="00F90C81" w:rsidRPr="00A22A19" w:rsidSect="00C42C92">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5EF59" w14:textId="77777777" w:rsidR="00C42C92" w:rsidRDefault="00C42C92">
      <w:r>
        <w:separator/>
      </w:r>
    </w:p>
  </w:endnote>
  <w:endnote w:type="continuationSeparator" w:id="0">
    <w:p w14:paraId="552EFD39" w14:textId="77777777" w:rsidR="00C42C92" w:rsidRDefault="00C42C92">
      <w:r>
        <w:continuationSeparator/>
      </w:r>
    </w:p>
  </w:endnote>
  <w:endnote w:type="continuationNotice" w:id="1">
    <w:p w14:paraId="4F93FF10" w14:textId="77777777" w:rsidR="00CB6898" w:rsidRDefault="00CB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5182E" w14:textId="61F11C7C" w:rsidR="00FB14F6" w:rsidRPr="009F1EDB" w:rsidRDefault="00FB14F6">
    <w:pPr>
      <w:pStyle w:val="Footer"/>
      <w:rPr>
        <w:rFonts w:ascii="Times New Roman" w:hAnsi="Times New Roman"/>
        <w:sz w:val="14"/>
        <w:szCs w:val="14"/>
      </w:rPr>
    </w:pPr>
    <w:r w:rsidRPr="009F1EDB">
      <w:rPr>
        <w:rFonts w:ascii="Times New Roman" w:hAnsi="Times New Roman"/>
        <w:sz w:val="14"/>
        <w:szCs w:val="14"/>
      </w:rPr>
      <w:t>PERS 282C</w:t>
    </w:r>
    <w:proofErr w:type="gramStart"/>
    <w:r w:rsidRPr="009F1EDB">
      <w:rPr>
        <w:rFonts w:ascii="Times New Roman" w:hAnsi="Times New Roman"/>
        <w:sz w:val="14"/>
        <w:szCs w:val="14"/>
      </w:rPr>
      <w:t xml:space="preserve"> </w:t>
    </w:r>
    <w:r>
      <w:rPr>
        <w:rFonts w:ascii="Times New Roman" w:hAnsi="Times New Roman"/>
        <w:sz w:val="14"/>
        <w:szCs w:val="14"/>
      </w:rPr>
      <w:t xml:space="preserve">  </w:t>
    </w:r>
    <w:r w:rsidRPr="009F1EDB">
      <w:rPr>
        <w:rFonts w:ascii="Times New Roman" w:hAnsi="Times New Roman"/>
        <w:sz w:val="14"/>
        <w:szCs w:val="14"/>
      </w:rPr>
      <w:t>(</w:t>
    </w:r>
    <w:proofErr w:type="gramEnd"/>
    <w:r w:rsidR="00414457">
      <w:rPr>
        <w:rFonts w:ascii="Times New Roman" w:hAnsi="Times New Roman"/>
        <w:sz w:val="14"/>
        <w:szCs w:val="14"/>
      </w:rPr>
      <w:t>0</w:t>
    </w:r>
    <w:r w:rsidR="00823D57">
      <w:rPr>
        <w:rFonts w:ascii="Times New Roman" w:hAnsi="Times New Roman"/>
        <w:sz w:val="14"/>
        <w:szCs w:val="14"/>
      </w:rPr>
      <w:t>9</w:t>
    </w:r>
    <w:r w:rsidR="00414457">
      <w:rPr>
        <w:rFonts w:ascii="Times New Roman" w:hAnsi="Times New Roman"/>
        <w:sz w:val="14"/>
        <w:szCs w:val="14"/>
      </w:rPr>
      <w:t>/24</w:t>
    </w:r>
    <w:r w:rsidRPr="009F1EDB">
      <w:rPr>
        <w:rFonts w:ascii="Times New Roman" w:hAnsi="Times New Roman"/>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C5A63" w14:textId="77777777" w:rsidR="00C42C92" w:rsidRDefault="00C42C92">
      <w:r>
        <w:separator/>
      </w:r>
    </w:p>
  </w:footnote>
  <w:footnote w:type="continuationSeparator" w:id="0">
    <w:p w14:paraId="102E30E0" w14:textId="77777777" w:rsidR="00C42C92" w:rsidRDefault="00C42C92">
      <w:r>
        <w:continuationSeparator/>
      </w:r>
    </w:p>
  </w:footnote>
  <w:footnote w:type="continuationNotice" w:id="1">
    <w:p w14:paraId="3258B312" w14:textId="77777777" w:rsidR="00CB6898" w:rsidRDefault="00CB68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97"/>
    <w:rsid w:val="0000635D"/>
    <w:rsid w:val="000065B5"/>
    <w:rsid w:val="00011095"/>
    <w:rsid w:val="00092DAE"/>
    <w:rsid w:val="000A7023"/>
    <w:rsid w:val="000B748D"/>
    <w:rsid w:val="000D5535"/>
    <w:rsid w:val="000D7FE8"/>
    <w:rsid w:val="00107369"/>
    <w:rsid w:val="00115076"/>
    <w:rsid w:val="00127129"/>
    <w:rsid w:val="00131D64"/>
    <w:rsid w:val="00132F80"/>
    <w:rsid w:val="00143C80"/>
    <w:rsid w:val="001A3AA1"/>
    <w:rsid w:val="001B5B15"/>
    <w:rsid w:val="001D0246"/>
    <w:rsid w:val="001F7CF0"/>
    <w:rsid w:val="00202818"/>
    <w:rsid w:val="002341D1"/>
    <w:rsid w:val="002448AF"/>
    <w:rsid w:val="002C5B31"/>
    <w:rsid w:val="002D4C9C"/>
    <w:rsid w:val="003640E2"/>
    <w:rsid w:val="003A6777"/>
    <w:rsid w:val="00405137"/>
    <w:rsid w:val="00414457"/>
    <w:rsid w:val="0044514E"/>
    <w:rsid w:val="00473840"/>
    <w:rsid w:val="004B68C4"/>
    <w:rsid w:val="004C256D"/>
    <w:rsid w:val="004D020A"/>
    <w:rsid w:val="00503776"/>
    <w:rsid w:val="005836B6"/>
    <w:rsid w:val="00583B89"/>
    <w:rsid w:val="006204F5"/>
    <w:rsid w:val="0068349E"/>
    <w:rsid w:val="00693597"/>
    <w:rsid w:val="006C23C3"/>
    <w:rsid w:val="006D2163"/>
    <w:rsid w:val="00701684"/>
    <w:rsid w:val="00720FB5"/>
    <w:rsid w:val="0072314D"/>
    <w:rsid w:val="00734A62"/>
    <w:rsid w:val="007514D5"/>
    <w:rsid w:val="007864B3"/>
    <w:rsid w:val="00797159"/>
    <w:rsid w:val="00814937"/>
    <w:rsid w:val="00823D57"/>
    <w:rsid w:val="00874619"/>
    <w:rsid w:val="0088118C"/>
    <w:rsid w:val="008B1C68"/>
    <w:rsid w:val="008B2E7E"/>
    <w:rsid w:val="008E40EB"/>
    <w:rsid w:val="00936601"/>
    <w:rsid w:val="00944ED9"/>
    <w:rsid w:val="00945CBB"/>
    <w:rsid w:val="009E35FC"/>
    <w:rsid w:val="009F1EDB"/>
    <w:rsid w:val="00A0038C"/>
    <w:rsid w:val="00A07F36"/>
    <w:rsid w:val="00A22A19"/>
    <w:rsid w:val="00A358EE"/>
    <w:rsid w:val="00AA4DC3"/>
    <w:rsid w:val="00AE0790"/>
    <w:rsid w:val="00B15EA9"/>
    <w:rsid w:val="00BA3956"/>
    <w:rsid w:val="00BA58CA"/>
    <w:rsid w:val="00BB3C7A"/>
    <w:rsid w:val="00BB4127"/>
    <w:rsid w:val="00BC10C9"/>
    <w:rsid w:val="00BF2760"/>
    <w:rsid w:val="00C15F24"/>
    <w:rsid w:val="00C237FC"/>
    <w:rsid w:val="00C26BB8"/>
    <w:rsid w:val="00C279AF"/>
    <w:rsid w:val="00C3260F"/>
    <w:rsid w:val="00C42C92"/>
    <w:rsid w:val="00C710EB"/>
    <w:rsid w:val="00CB6898"/>
    <w:rsid w:val="00CB6A3F"/>
    <w:rsid w:val="00D02EA3"/>
    <w:rsid w:val="00DB28E1"/>
    <w:rsid w:val="00E24584"/>
    <w:rsid w:val="00E548D2"/>
    <w:rsid w:val="00E557B2"/>
    <w:rsid w:val="00EE1912"/>
    <w:rsid w:val="00F0769C"/>
    <w:rsid w:val="00F31A71"/>
    <w:rsid w:val="00F418FE"/>
    <w:rsid w:val="00F7663F"/>
    <w:rsid w:val="00F90C81"/>
    <w:rsid w:val="00FA7E27"/>
    <w:rsid w:val="00FB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697FD"/>
  <w15:chartTrackingRefBased/>
  <w15:docId w15:val="{A4DC00F0-668F-4EB2-B552-CE6221C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6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6A3F"/>
    <w:pPr>
      <w:jc w:val="center"/>
    </w:pPr>
    <w:rPr>
      <w:b/>
      <w:sz w:val="28"/>
    </w:rPr>
  </w:style>
  <w:style w:type="paragraph" w:styleId="BodyText">
    <w:name w:val="Body Text"/>
    <w:basedOn w:val="Normal"/>
    <w:rsid w:val="00CB6A3F"/>
    <w:pPr>
      <w:tabs>
        <w:tab w:val="left" w:pos="360"/>
      </w:tabs>
      <w:jc w:val="both"/>
    </w:pPr>
    <w:rPr>
      <w:rFonts w:ascii="Times New Roman" w:hAnsi="Times New Roman"/>
      <w:sz w:val="20"/>
    </w:rPr>
  </w:style>
  <w:style w:type="paragraph" w:styleId="Header">
    <w:name w:val="header"/>
    <w:basedOn w:val="Normal"/>
    <w:rsid w:val="00202818"/>
    <w:pPr>
      <w:tabs>
        <w:tab w:val="center" w:pos="4320"/>
        <w:tab w:val="right" w:pos="8640"/>
      </w:tabs>
    </w:pPr>
  </w:style>
  <w:style w:type="paragraph" w:styleId="Footer">
    <w:name w:val="footer"/>
    <w:basedOn w:val="Normal"/>
    <w:rsid w:val="00202818"/>
    <w:pPr>
      <w:tabs>
        <w:tab w:val="center" w:pos="4320"/>
        <w:tab w:val="right" w:pos="8640"/>
      </w:tabs>
    </w:pPr>
  </w:style>
  <w:style w:type="paragraph" w:styleId="BalloonText">
    <w:name w:val="Balloon Text"/>
    <w:basedOn w:val="Normal"/>
    <w:semiHidden/>
    <w:rsid w:val="001F7CF0"/>
    <w:rPr>
      <w:rFonts w:ascii="Tahoma" w:hAnsi="Tahoma" w:cs="Tahoma"/>
      <w:sz w:val="16"/>
      <w:szCs w:val="16"/>
    </w:rPr>
  </w:style>
  <w:style w:type="table" w:styleId="TableGrid">
    <w:name w:val="Table Grid"/>
    <w:basedOn w:val="TableNormal"/>
    <w:rsid w:val="00F90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7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1E12-EDCA-4EB7-98D1-0284E9C9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District Parole Officer Applicants</vt:lpstr>
    </vt:vector>
  </TitlesOfParts>
  <Company>TDCJ</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Parole Officer Applicants</dc:title>
  <dc:subject/>
  <dc:creator>mjo3538</dc:creator>
  <cp:keywords/>
  <dc:description/>
  <cp:lastModifiedBy>Erica Montalvan</cp:lastModifiedBy>
  <cp:revision>2</cp:revision>
  <cp:lastPrinted>2024-01-26T20:24:00Z</cp:lastPrinted>
  <dcterms:created xsi:type="dcterms:W3CDTF">2024-09-12T18:59:00Z</dcterms:created>
  <dcterms:modified xsi:type="dcterms:W3CDTF">2024-09-12T18:59:00Z</dcterms:modified>
</cp:coreProperties>
</file>