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A0201" w14:textId="77777777" w:rsidR="007D499B" w:rsidRDefault="006B4788">
      <w:pPr>
        <w:pStyle w:val="Title"/>
      </w:pPr>
      <w:r>
        <w:rPr>
          <w:sz w:val="36"/>
        </w:rPr>
        <w:t>T</w:t>
      </w:r>
      <w:r>
        <w:t>EXAS</w:t>
      </w:r>
      <w:r>
        <w:rPr>
          <w:spacing w:val="23"/>
        </w:rPr>
        <w:t xml:space="preserve"> </w:t>
      </w:r>
      <w:r>
        <w:rPr>
          <w:sz w:val="36"/>
        </w:rPr>
        <w:t>D</w:t>
      </w:r>
      <w:r>
        <w:t>EPARTMENT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z w:val="36"/>
        </w:rPr>
        <w:t>C</w:t>
      </w:r>
      <w:r>
        <w:t>RIMINAL</w:t>
      </w:r>
      <w:r>
        <w:rPr>
          <w:spacing w:val="23"/>
        </w:rPr>
        <w:t xml:space="preserve"> </w:t>
      </w:r>
      <w:r>
        <w:rPr>
          <w:sz w:val="36"/>
        </w:rPr>
        <w:t>J</w:t>
      </w:r>
      <w:r>
        <w:t>USTICE</w:t>
      </w:r>
    </w:p>
    <w:p w14:paraId="452BB1A9" w14:textId="77777777" w:rsidR="007D499B" w:rsidRDefault="002B6F49">
      <w:pPr>
        <w:pStyle w:val="Heading1"/>
        <w:spacing w:before="62"/>
        <w:ind w:left="2610" w:right="2611"/>
        <w:jc w:val="center"/>
      </w:pPr>
      <w:r>
        <w:pict w14:anchorId="1623B04D">
          <v:rect id="docshape4" o:spid="_x0000_s1033" style="position:absolute;left:0;text-align:left;margin-left:34.55pt;margin-top:22.05pt;width:540pt;height:1.45pt;z-index:-15728640;mso-wrap-distance-left:0;mso-wrap-distance-right:0;mso-position-horizontal-relative:page" fillcolor="#0070c0" stroked="f">
            <w10:wrap type="topAndBottom" anchorx="page"/>
          </v:rect>
        </w:pict>
      </w:r>
      <w:r w:rsidR="006B4788">
        <w:rPr>
          <w:sz w:val="28"/>
        </w:rPr>
        <w:t>D</w:t>
      </w:r>
      <w:r w:rsidR="006B4788">
        <w:t>ATA</w:t>
      </w:r>
      <w:r w:rsidR="006B4788">
        <w:rPr>
          <w:spacing w:val="23"/>
        </w:rPr>
        <w:t xml:space="preserve"> </w:t>
      </w:r>
      <w:r w:rsidR="006B4788">
        <w:rPr>
          <w:sz w:val="28"/>
        </w:rPr>
        <w:t>U</w:t>
      </w:r>
      <w:r w:rsidR="006B4788">
        <w:t>SE</w:t>
      </w:r>
      <w:r w:rsidR="006B4788">
        <w:rPr>
          <w:spacing w:val="25"/>
        </w:rPr>
        <w:t xml:space="preserve"> </w:t>
      </w:r>
      <w:r w:rsidR="006B4788">
        <w:t>AND</w:t>
      </w:r>
      <w:r w:rsidR="006B4788">
        <w:rPr>
          <w:spacing w:val="25"/>
        </w:rPr>
        <w:t xml:space="preserve"> </w:t>
      </w:r>
      <w:r w:rsidR="006B4788">
        <w:rPr>
          <w:sz w:val="28"/>
        </w:rPr>
        <w:t>N</w:t>
      </w:r>
      <w:r w:rsidR="006B4788">
        <w:t>ON</w:t>
      </w:r>
      <w:r w:rsidR="006B4788">
        <w:rPr>
          <w:sz w:val="28"/>
        </w:rPr>
        <w:t>-D</w:t>
      </w:r>
      <w:r w:rsidR="006B4788">
        <w:t>ISCLOSURE</w:t>
      </w:r>
      <w:r w:rsidR="006B4788">
        <w:rPr>
          <w:spacing w:val="25"/>
        </w:rPr>
        <w:t xml:space="preserve"> </w:t>
      </w:r>
      <w:r w:rsidR="006B4788">
        <w:rPr>
          <w:sz w:val="28"/>
        </w:rPr>
        <w:t>A</w:t>
      </w:r>
      <w:r w:rsidR="006B4788">
        <w:t>GREEMENT</w:t>
      </w:r>
    </w:p>
    <w:p w14:paraId="384B7D4E" w14:textId="3A7EFCC3" w:rsidR="007D499B" w:rsidRDefault="007D499B">
      <w:pPr>
        <w:pStyle w:val="BodyText"/>
        <w:spacing w:before="10"/>
        <w:ind w:left="0" w:firstLine="0"/>
        <w:rPr>
          <w:rFonts w:ascii="Cambria"/>
          <w:sz w:val="21"/>
        </w:rPr>
      </w:pPr>
    </w:p>
    <w:p w14:paraId="4312FC2B" w14:textId="23F9130A" w:rsidR="007D499B" w:rsidRPr="00ED137A" w:rsidRDefault="00AF3868">
      <w:pPr>
        <w:tabs>
          <w:tab w:val="left" w:pos="5633"/>
          <w:tab w:val="left" w:pos="5689"/>
          <w:tab w:val="left" w:pos="10643"/>
        </w:tabs>
        <w:spacing w:before="101" w:line="388" w:lineRule="auto"/>
        <w:ind w:left="140" w:right="409" w:hanging="1"/>
        <w:jc w:val="both"/>
        <w:rPr>
          <w:rFonts w:ascii="Cambria"/>
          <w:sz w:val="28"/>
        </w:rPr>
      </w:pPr>
      <w:r>
        <w:rPr>
          <w:rFonts w:ascii="Cambria"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886B892" wp14:editId="6A26514D">
                <wp:simplePos x="0" y="0"/>
                <wp:positionH relativeFrom="column">
                  <wp:posOffset>1048054</wp:posOffset>
                </wp:positionH>
                <wp:positionV relativeFrom="paragraph">
                  <wp:posOffset>929640</wp:posOffset>
                </wp:positionV>
                <wp:extent cx="585216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630A5B" id="Straight Connector 10" o:spid="_x0000_s1026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5pt,73.2pt" to="543.3pt,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HotgEAALkDAAAOAAAAZHJzL2Uyb0RvYy54bWysU8Fu2zAMvQ/YPwi+L7YDtCiMOD2k6C7D&#10;FqzbB6gyFQuVRIHSYufvRymJO2zDMAy70KLIR/I90Zv72VlxBIoGfV+1q6YS4BUOxh/66uuXx3d3&#10;lYhJ+kFa9NBXJ4jV/fbtm80UOljjiHYAElzEx24KfTWmFLq6jmoEJ+MKA3gOaiQnE7t0qAeSE1d3&#10;tl43zW09IQ2BUEGMfPtwDlbbUl9rUOmT1hGSsH3Fs6ViqdjnbOvtRnYHkmE06jKG/IcpnDSemy6l&#10;HmSS4huZX0o5owgj6rRS6GrU2igoHJhN2/zE5mmUAQoXFieGRab4/8qqj8c9CTPw27E8Xjp+o6dE&#10;0hzGJHboPSuIJDjISk0hdgzY+T1dvBj2lGnPmlz+MiExF3VPi7owJ6H48ubuZt3echd1jdWvwEAx&#10;vQd0Ih/6yhqfictOHj/ExM049ZrCTh7k3Lqc0slCTrb+M2gmw83agi5rBDtL4ih5AYaXNtPgWiUz&#10;Q7SxdgE1fwZdcjMMymr9LXDJLh3RpwXojEf6Xdc0X0fV5/wr6zPXTPsZh1N5iCIH70dhdtnlvIA/&#10;+gX++sdtvwMAAP//AwBQSwMEFAAGAAgAAAAhAJXW7hjfAAAADAEAAA8AAABkcnMvZG93bnJldi54&#10;bWxMj81OwzAQhO9IvIO1SNyoAypuFOJUiJ8THNLAgaMbL0nUeB3FbhJ4erYSEtx2dkez3+TbxfVi&#10;wjF0njRcrxIQSLW3HTUa3t+er1IQIRqypveEGr4wwLY4P8tNZv1MO5yq2AgOoZAZDW2MQyZlqFt0&#10;Jqz8gMS3Tz86E1mOjbSjmTnc9fImSZR0piP+0JoBH1qsD9XRadg8vVTlMD++fpdyI8ty8jE9fGh9&#10;ebHc34GIuMQ/M5zwGR0KZtr7I9kgetbqlrtEHtZqDeLkSFKlQOx/V7LI5f8SxQ8AAAD//wMAUEsB&#10;Ai0AFAAGAAgAAAAhALaDOJL+AAAA4QEAABMAAAAAAAAAAAAAAAAAAAAAAFtDb250ZW50X1R5cGVz&#10;XS54bWxQSwECLQAUAAYACAAAACEAOP0h/9YAAACUAQAACwAAAAAAAAAAAAAAAAAvAQAAX3JlbHMv&#10;LnJlbHNQSwECLQAUAAYACAAAACEA9VLR6LYBAAC5AwAADgAAAAAAAAAAAAAAAAAuAgAAZHJzL2Uy&#10;b0RvYy54bWxQSwECLQAUAAYACAAAACEAldbuGN8AAAAMAQAADwAAAAAAAAAAAAAAAAAQBAAAZHJz&#10;L2Rvd25yZXYueG1sUEsFBgAAAAAEAAQA8wAAABwFAAAAAA==&#10;" strokecolor="black [3040]"/>
            </w:pict>
          </mc:Fallback>
        </mc:AlternateContent>
      </w:r>
      <w:r>
        <w:rPr>
          <w:rFonts w:ascii="Cambria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4DF8690" wp14:editId="1C08C7C1">
                <wp:simplePos x="0" y="0"/>
                <wp:positionH relativeFrom="column">
                  <wp:posOffset>4197019</wp:posOffset>
                </wp:positionH>
                <wp:positionV relativeFrom="paragraph">
                  <wp:posOffset>588010</wp:posOffset>
                </wp:positionV>
                <wp:extent cx="269748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1BBA91" id="Straight Connector 9" o:spid="_x0000_s1026" style="position:absolute;z-index:251670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0.45pt,46.3pt" to="542.85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NBtgEAALcDAAAOAAAAZHJzL2Uyb0RvYy54bWysU8GOEzEMvSPxD1HudNoKLdtRp3voCi4I&#10;KhY+IJtxOtEmceSETvv3OGk7iwAhhPbiiZP3bD/bs747eicOQMli6ORiNpcCgsbehn0nv319/+ZW&#10;ipRV6JXDAJ08QZJ3m9ev1mNsYYkDuh5IcJCQ2jF2csg5tk2T9ABepRlGCPxokLzK7NK+6UmNHN27&#10;Zjmf3zQjUh8JNaTEt/fnR7mp8Y0BnT8bkyAL10muLVdL1T4W22zWqt2TioPVlzLUf1ThlQ2cdAp1&#10;r7IS38n+FspbTZjQ5JlG36AxVkPVwGoW81/UPAwqQtXCzUlxalN6ubD602FHwvadXEkRlOcRPWRS&#10;dj9kscUQuIFIYlX6NMbUMnwbdnTxUtxREX005MuX5Yhj7e1p6i0cs9B8ubxZvXt7yyPQ17fmmRgp&#10;5Q+AXpRDJ50NRbZq1eFjypyMoVcIO6WQc+p6yicHBezCFzAshZMtKrsuEWwdiYPi8fdPiyKDY1Vk&#10;oRjr3ESa/510wRYa1MX6V+KErhkx5InobUD6U9Z8vJZqzvir6rPWIvsR+1MdRG0Hb0dVdtnksn4/&#10;+5X+/L9tfgAAAP//AwBQSwMEFAAGAAgAAAAhAC04a6zeAAAACgEAAA8AAABkcnMvZG93bnJldi54&#10;bWxMj7FOwzAQhnekvoN1ldioTSWSNI1TVQUmGEJg6OjGRxI1PkexmwSeHlcMMN7dp/++P9vNpmMj&#10;Dq61JOF+JYAhVVa3VEv4eH++S4A5r0irzhJK+EIHu3xxk6lU24necCx9zUIIuVRJaLzvU85d1aBR&#10;bmV7pHD7tINRPoxDzfWgphBuOr4WIuJGtRQ+NKrHQ4PVubwYCfHTS1n00+Prd8FjXhSj9cn5KOXt&#10;ct5vgXmc/R8MV/2gDnlwOtkLacc6CVEkNgGVsFlHwK6ASB5iYKffDc8z/r9C/gMAAP//AwBQSwEC&#10;LQAUAAYACAAAACEAtoM4kv4AAADhAQAAEwAAAAAAAAAAAAAAAAAAAAAAW0NvbnRlbnRfVHlwZXNd&#10;LnhtbFBLAQItABQABgAIAAAAIQA4/SH/1gAAAJQBAAALAAAAAAAAAAAAAAAAAC8BAABfcmVscy8u&#10;cmVsc1BLAQItABQABgAIAAAAIQD2RcNBtgEAALcDAAAOAAAAAAAAAAAAAAAAAC4CAABkcnMvZTJv&#10;RG9jLnhtbFBLAQItABQABgAIAAAAIQAtOGus3gAAAAoBAAAPAAAAAAAAAAAAAAAAABAEAABkcnMv&#10;ZG93bnJldi54bWxQSwUGAAAAAAQABADzAAAAGwUAAAAA&#10;" strokecolor="black [3040]"/>
            </w:pict>
          </mc:Fallback>
        </mc:AlternateContent>
      </w:r>
      <w:r>
        <w:rPr>
          <w:rFonts w:ascii="Cambria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2E3BF19" wp14:editId="2A201B2B">
                <wp:simplePos x="0" y="0"/>
                <wp:positionH relativeFrom="column">
                  <wp:posOffset>1264589</wp:posOffset>
                </wp:positionH>
                <wp:positionV relativeFrom="paragraph">
                  <wp:posOffset>586105</wp:posOffset>
                </wp:positionV>
                <wp:extent cx="22860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C8E1C2" id="Straight Connector 4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55pt,46.15pt" to="279.5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Q93tQEAALcDAAAOAAAAZHJzL2Uyb0RvYy54bWysU8Fu2zAMvQ/YPwi6L3aCoiiMOD2k6C7D&#10;FqzbB6gyFQuVRIHSEufvRymJO2zDMAy70KL0HslH0uv7yTtxAEoWQy+Xi1YKCBoHG/a9/Prl8d2d&#10;FCmrMCiHAXp5giTvN2/frI+xgxWO6AYgwUFC6o6xl2POsWuapEfwKi0wQuBHg+RVZpf2zUDqyNG9&#10;a1Zte9sckYZIqCElvn04P8pNjW8M6PzJmARZuF5ybblaqva52GazVt2eVBytvpSh/qEKr2zgpHOo&#10;B5WV+Eb2l1DeasKEJi80+gaNsRqqBlazbH9S8zSqCFULNyfFuU3p/4XVHw87Enbo5Y0UQXke0VMm&#10;ZfdjFlsMgRuIJG5Kn44xdQzfhh1dvBR3VERPhnz5shwx1d6e5t7ClIXmy9Xq7rZteQT6+ta8EiOl&#10;/B7Qi3LopbOhyFadOnxImZMx9AphpxRyTl1P+eSggF34DIalcLJlZdclgq0jcVA8/uFlWWRwrIos&#10;FGOdm0ntn0kXbKFBXay/Jc7omhFDnoneBqTfZc3TtVRzxl9Vn7UW2c84nOogajt4O6qyyyaX9fvR&#10;r/TX/23zHQAA//8DAFBLAwQUAAYACAAAACEA7njc2t0AAAAJAQAADwAAAGRycy9kb3ducmV2Lnht&#10;bEyPwU7DMBBE70j9B2srcaNOi0qbEKeqCpzgEAIHjm68JFHjdRS7SeDr2YoDHGf2aXYm3U22FQP2&#10;vnGkYLmIQCCVzjRUKXh/e7rZgvBBk9GtI1TwhR522ewq1YlxI73iUIRKcAj5RCuoQ+gSKX1Zo9V+&#10;4Tokvn263urAsq+k6fXI4baVqyi6k1Y3xB9q3eGhxvJUnK2CzeNzkXfjw8t3LjcyzwcXtqcPpa7n&#10;0/4eRMAp/MFwqc/VIeNOR3cm40XLOo6XjCqIV7cgGFivL8bx15BZKv8vyH4AAAD//wMAUEsBAi0A&#10;FAAGAAgAAAAhALaDOJL+AAAA4QEAABMAAAAAAAAAAAAAAAAAAAAAAFtDb250ZW50X1R5cGVzXS54&#10;bWxQSwECLQAUAAYACAAAACEAOP0h/9YAAACUAQAACwAAAAAAAAAAAAAAAAAvAQAAX3JlbHMvLnJl&#10;bHNQSwECLQAUAAYACAAAACEAH6EPd7UBAAC3AwAADgAAAAAAAAAAAAAAAAAuAgAAZHJzL2Uyb0Rv&#10;Yy54bWxQSwECLQAUAAYACAAAACEA7njc2t0AAAAJAQAADwAAAAAAAAAAAAAAAAAPBAAAZHJzL2Rv&#10;d25yZXYueG1sUEsFBgAAAAAEAAQA8wAAABkFAAAAAA==&#10;" strokecolor="black [3040]"/>
            </w:pict>
          </mc:Fallback>
        </mc:AlternateContent>
      </w:r>
      <w:r>
        <w:rPr>
          <w:rFonts w:ascii="Cambria"/>
          <w:noProof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7518AA" wp14:editId="670AC233">
                <wp:simplePos x="0" y="0"/>
                <wp:positionH relativeFrom="column">
                  <wp:posOffset>4184319</wp:posOffset>
                </wp:positionH>
                <wp:positionV relativeFrom="paragraph">
                  <wp:posOffset>251460</wp:posOffset>
                </wp:positionV>
                <wp:extent cx="26974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28E81A" id="Straight Connector 3" o:spid="_x0000_s1026" style="position:absolute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9.45pt,19.8pt" to="541.8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2VLtwEAALcDAAAOAAAAZHJzL2Uyb0RvYy54bWysU8GOEzEMvSPxD1HudNouWpZRp3voCi4I&#10;Knb5gGzG6UQkceSETvv3OGk7iwCh1YqLJ07es/1sz+r24J3YAyWLoZOL2VwKCBp7G3ad/Pbw4c2N&#10;FCmr0CuHATp5hCRv169frcbYwhIHdD2Q4CAhtWPs5JBzbJsm6QG8SjOMEPjRIHmV2aVd05MaObp3&#10;zXI+v25GpD4SakiJb+9Oj3Jd4xsDOn8xJkEWrpNcW66Wqn0stlmvVLsjFQerz2WoF1ThlQ2cdAp1&#10;p7ISP8j+EcpbTZjQ5JlG36AxVkPVwGoW89/U3A8qQtXCzUlxalP6f2H15/2WhO07eSVFUJ5HdJ9J&#10;2d2QxQZD4AYiiavSpzGmluGbsKWzl+KWiuiDIV++LEccam+PU2/hkIXmy+X1+3dvb3gE+vLWPBEj&#10;pfwR0Ity6KSzochWrdp/SpmTMfQCYacUckpdT/nooIBd+AqGpXCyRWXXJYKNI7FXPP7++6LI4FgV&#10;WSjGOjeR5v8mnbGFBnWxnkuc0DUjhjwRvQ1If8uaD5dSzQl/UX3SWmQ/Yn+sg6jt4O2oys6bXNbv&#10;V7/Sn/639U8AAAD//wMAUEsDBBQABgAIAAAAIQCN0vbX3gAAAAoBAAAPAAAAZHJzL2Rvd25yZXYu&#10;eG1sTI9NT4QwEIbvJv6HZky8uYNuBBYpG+PHSQ+IHjx26Qhk6ZTQLqC/3m72oMeZefLO8+bbxfRi&#10;otF1liVcryIQxLXVHTcSPt6fr1IQzivWqrdMEr7JwbY4P8tVpu3MbzRVvhEhhF2mJLTeDxmiq1sy&#10;yq3sQBxuX3Y0yodxbFCPag7hpsebKIrRqI7Dh1YN9NBSva8ORkLy9FKVw/z4+lNigmU5WZ/uP6W8&#10;vFju70B4WvwfDEf9oA5FcNrZA2snegnxbboJqIT1JgZxBKJ0nYDYnTZY5Pi/QvELAAD//wMAUEsB&#10;Ai0AFAAGAAgAAAAhALaDOJL+AAAA4QEAABMAAAAAAAAAAAAAAAAAAAAAAFtDb250ZW50X1R5cGVz&#10;XS54bWxQSwECLQAUAAYACAAAACEAOP0h/9YAAACUAQAACwAAAAAAAAAAAAAAAAAvAQAAX3JlbHMv&#10;LnJlbHNQSwECLQAUAAYACAAAACEA0ANlS7cBAAC3AwAADgAAAAAAAAAAAAAAAAAuAgAAZHJzL2Uy&#10;b0RvYy54bWxQSwECLQAUAAYACAAAACEAjdL2194AAAAKAQAADwAAAAAAAAAAAAAAAAARBAAAZHJz&#10;L2Rvd25yZXYueG1sUEsFBgAAAAAEAAQA8wAAABwFAAAAAA==&#10;" strokecolor="black [3040]"/>
            </w:pict>
          </mc:Fallback>
        </mc:AlternateContent>
      </w:r>
      <w:r>
        <w:rPr>
          <w:rFonts w:ascii="Cambria"/>
          <w:noProof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8E23E7" wp14:editId="255C1E02">
                <wp:simplePos x="0" y="0"/>
                <wp:positionH relativeFrom="column">
                  <wp:posOffset>702614</wp:posOffset>
                </wp:positionH>
                <wp:positionV relativeFrom="paragraph">
                  <wp:posOffset>250825</wp:posOffset>
                </wp:positionV>
                <wp:extent cx="28422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3944E3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3pt,19.75pt" to="279.1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GhtQEAALcDAAAOAAAAZHJzL2Uyb0RvYy54bWysU8Fu2zAMvQ/YPwi6L06MoSiMOD2k2C7D&#10;FqzbB6gyFQuVRIHSEufvRymJO6zDMAy90KL0HslH0uu7yTtxAEoWQy9Xi6UUEDQONux7+f3bh3e3&#10;UqSswqAcBujlCZK827x9sz7GDloc0Q1AgoOE1B1jL8ecY9c0SY/gVVpghMCPBsmrzC7tm4HUkaN7&#10;17TL5U1zRBoioYaU+Pb+/Cg3Nb4xoPMXYxJk4XrJteVqqdrHYpvNWnV7UnG0+lKG+o8qvLKBk86h&#10;7lVW4gfZF6G81YQJTV5o9A0aYzVUDaxmtfxNzcOoIlQt3JwU5zal1wurPx92JOzQy1aKoDyP6CGT&#10;svsxiy2GwA1EEm3p0zGmjuHbsKOLl+KOiujJkC9fliOm2tvT3FuYstB82d6+b9sbHoG+vjXPxEgp&#10;fwT0ohx66WwoslWnDp9S5mQMvULYKYWcU9dTPjkoYBe+gmEpnGxV2XWJYOtIHBSPf3haFRkcqyIL&#10;xVjnZtLy76QLttCgLta/Emd0zYghz0RvA9KfsubpWqo546+qz1qL7EccTnUQtR28HVXZZZPL+v3q&#10;V/rz/7b5CQAA//8DAFBLAwQUAAYACAAAACEAflJlH94AAAAJAQAADwAAAGRycy9kb3ducmV2Lnht&#10;bEyPTU+DQBCG7yb+h82YeLNLa2gpsjTGj5MeED30uGVHIGVnCbsF9Nc7pgc9vjNP3nkm2822EyMO&#10;vnWkYLmIQCBVzrRUK/h4f75JQPigyejOESr4Qg+7/PIi06lxE73hWIZacAn5VCtoQuhTKX3VoNV+&#10;4Xok3n26werAcailGfTE5baTqyhaS6tb4guN7vGhwepYnqyCzdNLWfTT4+t3ITeyKEYXkuNeqeur&#10;+f4ORMA5/MHwq8/qkLPTwZ3IeNFxXkZrRhXcbmMQDMRxsgJxOA9knsn/H+Q/AAAA//8DAFBLAQIt&#10;ABQABgAIAAAAIQC2gziS/gAAAOEBAAATAAAAAAAAAAAAAAAAAAAAAABbQ29udGVudF9UeXBlc10u&#10;eG1sUEsBAi0AFAAGAAgAAAAhADj9If/WAAAAlAEAAAsAAAAAAAAAAAAAAAAALwEAAF9yZWxzLy5y&#10;ZWxzUEsBAi0AFAAGAAgAAAAhAMc4AaG1AQAAtwMAAA4AAAAAAAAAAAAAAAAALgIAAGRycy9lMm9E&#10;b2MueG1sUEsBAi0AFAAGAAgAAAAhAH5SZR/eAAAACQEAAA8AAAAAAAAAAAAAAAAADwQAAGRycy9k&#10;b3ducmV2LnhtbFBLBQYAAAAABAAEAPMAAAAaBQAAAAA=&#10;" strokecolor="black [3040]"/>
            </w:pict>
          </mc:Fallback>
        </mc:AlternateContent>
      </w:r>
      <w:r w:rsidR="00ED137A" w:rsidRPr="00ED137A">
        <w:rPr>
          <w:rFonts w:ascii="Cambria"/>
          <w:noProof/>
          <w:sz w:val="28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623B04D" wp14:editId="46C0AED5">
                <wp:simplePos x="0" y="0"/>
                <wp:positionH relativeFrom="page">
                  <wp:posOffset>963930</wp:posOffset>
                </wp:positionH>
                <wp:positionV relativeFrom="paragraph">
                  <wp:posOffset>253736</wp:posOffset>
                </wp:positionV>
                <wp:extent cx="2971800" cy="0"/>
                <wp:effectExtent l="0" t="0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8F1C7" id="Rectangle 1" o:spid="_x0000_s1026" style="position:absolute;margin-left:75.9pt;margin-top:20pt;width:234pt;height:0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+QDQIAAA0EAAAOAAAAZHJzL2Uyb0RvYy54bWysU8GO0zAQvSPxD5bvNElV2N2o6WrV1SKk&#10;BVa78AGu4yQWjseM3abl6xnbbSlwQ+RgZcbj5zdvnpe3+9GwnUKvwTa8mpWcKSuh1bZv+NcvD2+u&#10;OfNB2FYYsKrhB+X57er1q+XkajWHAUyrkBGI9fXkGj6E4Oqi8HJQo/AzcMrSZgc4ikAh9kWLYiL0&#10;0RTzsnxXTICtQ5DKe8re502+Svhdp2T43HVeBWYaTtxCWjGtm7gWq6WoexRu0PJIQ/wDi1FoS5ee&#10;oe5FEGyL+i+oUUsED12YSRgL6DotVeqBuqnKP7p5GYRTqRcSx7uzTP7/wcpPuydkuqXZcWbFSCN6&#10;JtGE7Y1iVZRncr6mqhf3hLFB7x5BfvPMwnqgKnWHCNOgREukUn3x24EYeDrKNtNHaAldbAMkpfYd&#10;jhGQNGD7NJDDeSBqH5ik5PzmqrouaW7ytFeI+nTQoQ/vFYws/jQciXYCFrtHH4g4lZ5KEnEwun3Q&#10;xqQg+kutDbKdIGeEfZWOmu1ILHOuKuOXDUJ5slHOpxRhJ4tGiHSTv0Q3Nt5hId6WicRMEiZqkTXd&#10;QHsgXRCyJ+kN0c8A+IOzifzYcP99K1BxZj5Y0vamWiyigVOweHs1pwAvdzaXO8JKgqLGOMu/65BN&#10;v3Wo+4Fuyg1buKN5dDrpFWeVWR3JkudSc8f3EU19GaeqX6949RMAAP//AwBQSwMEFAAGAAgAAAAh&#10;AF1D7EPYAAAACQEAAA8AAABkcnMvZG93bnJldi54bWxMj81Ow0AMhO9IvMPKSFwQ3YSfqg3ZVPyo&#10;D0CBu5M1SUTWG7JuG94eIw5wnPFo/E25mcNgDjSlPrKDfJGBIW6i77l18PqyvVyBSYLscYhMDr4o&#10;waY6PSmx8PHIz3TYSWu0hFOBDjqRsbA2NR0FTIs4EuvtPU4BReXUWj/hUcvDYK+ybGkD9qwfOhzp&#10;saPmY7cPDm7C6oHXvH2qZX6zTbymT6IL587P5vs7MEKz/IXhB1/RoVKmOu7ZJzOovs0VXbQs000a&#10;WOZrNepfw1al/b+g+gYAAP//AwBQSwECLQAUAAYACAAAACEAtoM4kv4AAADhAQAAEwAAAAAAAAAA&#10;AAAAAAAAAAAAW0NvbnRlbnRfVHlwZXNdLnhtbFBLAQItABQABgAIAAAAIQA4/SH/1gAAAJQBAAAL&#10;AAAAAAAAAAAAAAAAAC8BAABfcmVscy8ucmVsc1BLAQItABQABgAIAAAAIQDtXW+QDQIAAA0EAAAO&#10;AAAAAAAAAAAAAAAAAC4CAABkcnMvZTJvRG9jLnhtbFBLAQItABQABgAIAAAAIQBdQ+xD2AAAAAkB&#10;AAAPAAAAAAAAAAAAAAAAAGcEAABkcnMvZG93bnJldi54bWxQSwUGAAAAAAQABADzAAAAbAUAAAAA&#10;" fillcolor="black [3213]" stroked="f">
                <w10:wrap type="topAndBottom" anchorx="page"/>
              </v:rect>
            </w:pict>
          </mc:Fallback>
        </mc:AlternateContent>
      </w:r>
      <w:r w:rsidR="006B4788" w:rsidRPr="00ED137A">
        <w:rPr>
          <w:rFonts w:ascii="Cambria"/>
          <w:sz w:val="28"/>
        </w:rPr>
        <w:t>N</w:t>
      </w:r>
      <w:r w:rsidR="006B4788" w:rsidRPr="00ED137A">
        <w:rPr>
          <w:rFonts w:ascii="Cambria"/>
        </w:rPr>
        <w:t>AME</w:t>
      </w:r>
      <w:r w:rsidR="006B4788" w:rsidRPr="00ED137A">
        <w:rPr>
          <w:rFonts w:ascii="Cambria"/>
          <w:sz w:val="28"/>
        </w:rPr>
        <w:t>:</w:t>
      </w:r>
      <w:r w:rsidR="00A35F1F" w:rsidRPr="00ED137A">
        <w:rPr>
          <w:rFonts w:ascii="Cambria"/>
          <w:sz w:val="28"/>
        </w:rPr>
        <w:t xml:space="preserve">     </w:t>
      </w:r>
      <w:r w:rsidR="00515675">
        <w:rPr>
          <w:rFonts w:asciiTheme="majorHAnsi" w:hAnsiTheme="majorHAnsi"/>
          <w:sz w:val="24"/>
          <w:szCs w:val="20"/>
        </w:rPr>
        <w:fldChar w:fldCharType="begin">
          <w:ffData>
            <w:name w:val="Name"/>
            <w:enabled/>
            <w:calcOnExit/>
            <w:textInput>
              <w:maxLength w:val="30"/>
            </w:textInput>
          </w:ffData>
        </w:fldChar>
      </w:r>
      <w:bookmarkStart w:id="0" w:name="Name"/>
      <w:r w:rsidR="00515675">
        <w:rPr>
          <w:rFonts w:asciiTheme="majorHAnsi" w:hAnsiTheme="majorHAnsi"/>
          <w:sz w:val="24"/>
          <w:szCs w:val="20"/>
        </w:rPr>
        <w:instrText xml:space="preserve"> FORMTEXT </w:instrText>
      </w:r>
      <w:r w:rsidR="00515675">
        <w:rPr>
          <w:rFonts w:asciiTheme="majorHAnsi" w:hAnsiTheme="majorHAnsi"/>
          <w:sz w:val="24"/>
          <w:szCs w:val="20"/>
        </w:rPr>
      </w:r>
      <w:r w:rsidR="00515675">
        <w:rPr>
          <w:rFonts w:asciiTheme="majorHAnsi" w:hAnsiTheme="majorHAnsi"/>
          <w:sz w:val="24"/>
          <w:szCs w:val="20"/>
        </w:rPr>
        <w:fldChar w:fldCharType="separate"/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515675">
        <w:rPr>
          <w:rFonts w:asciiTheme="majorHAnsi" w:hAnsiTheme="majorHAnsi"/>
          <w:sz w:val="24"/>
          <w:szCs w:val="20"/>
        </w:rPr>
        <w:fldChar w:fldCharType="end"/>
      </w:r>
      <w:bookmarkEnd w:id="0"/>
      <w:r w:rsidR="006B4788" w:rsidRPr="00ED137A">
        <w:rPr>
          <w:rFonts w:ascii="Cambria"/>
          <w:sz w:val="28"/>
        </w:rPr>
        <w:tab/>
      </w:r>
      <w:r w:rsidR="006B4788" w:rsidRPr="00ED137A">
        <w:rPr>
          <w:rFonts w:ascii="Cambria"/>
          <w:sz w:val="28"/>
        </w:rPr>
        <w:tab/>
        <w:t>SSN:</w:t>
      </w:r>
      <w:bookmarkStart w:id="1" w:name="_bookmark1"/>
      <w:bookmarkEnd w:id="1"/>
      <w:r w:rsidR="00A35F1F" w:rsidRPr="00ED137A">
        <w:rPr>
          <w:rFonts w:ascii="Cambria"/>
          <w:sz w:val="28"/>
        </w:rPr>
        <w:t xml:space="preserve">       </w:t>
      </w:r>
      <w:r w:rsidR="00515675">
        <w:rPr>
          <w:rFonts w:asciiTheme="majorHAnsi" w:hAnsiTheme="majorHAnsi"/>
          <w:sz w:val="24"/>
          <w:szCs w:val="20"/>
        </w:rPr>
        <w:fldChar w:fldCharType="begin">
          <w:ffData>
            <w:name w:val="SSN"/>
            <w:enabled/>
            <w:calcOnExit/>
            <w:textInput>
              <w:type w:val="number"/>
              <w:maxLength w:val="11"/>
            </w:textInput>
          </w:ffData>
        </w:fldChar>
      </w:r>
      <w:bookmarkStart w:id="2" w:name="SSN"/>
      <w:r w:rsidR="00515675">
        <w:rPr>
          <w:rFonts w:asciiTheme="majorHAnsi" w:hAnsiTheme="majorHAnsi"/>
          <w:sz w:val="24"/>
          <w:szCs w:val="20"/>
        </w:rPr>
        <w:instrText xml:space="preserve"> FORMTEXT </w:instrText>
      </w:r>
      <w:r w:rsidR="00515675">
        <w:rPr>
          <w:rFonts w:asciiTheme="majorHAnsi" w:hAnsiTheme="majorHAnsi"/>
          <w:sz w:val="24"/>
          <w:szCs w:val="20"/>
        </w:rPr>
      </w:r>
      <w:r w:rsidR="00515675">
        <w:rPr>
          <w:rFonts w:asciiTheme="majorHAnsi" w:hAnsiTheme="majorHAnsi"/>
          <w:sz w:val="24"/>
          <w:szCs w:val="20"/>
        </w:rPr>
        <w:fldChar w:fldCharType="separate"/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515675">
        <w:rPr>
          <w:rFonts w:asciiTheme="majorHAnsi" w:hAnsiTheme="majorHAnsi"/>
          <w:sz w:val="24"/>
          <w:szCs w:val="20"/>
        </w:rPr>
        <w:fldChar w:fldCharType="end"/>
      </w:r>
      <w:bookmarkEnd w:id="2"/>
      <w:r w:rsidR="006B4788" w:rsidRPr="00ED137A">
        <w:rPr>
          <w:rFonts w:ascii="Cambria"/>
          <w:sz w:val="28"/>
        </w:rPr>
        <w:tab/>
        <w:t xml:space="preserve"> O</w:t>
      </w:r>
      <w:r w:rsidR="006B4788" w:rsidRPr="00ED137A">
        <w:rPr>
          <w:rFonts w:ascii="Cambria"/>
        </w:rPr>
        <w:t>RGANIZATION</w:t>
      </w:r>
      <w:r w:rsidR="006B4788" w:rsidRPr="00ED137A">
        <w:rPr>
          <w:rFonts w:ascii="Cambria"/>
          <w:sz w:val="28"/>
        </w:rPr>
        <w:t>:</w:t>
      </w:r>
      <w:r w:rsidR="007E07A7" w:rsidRPr="00ED137A">
        <w:rPr>
          <w:rFonts w:ascii="Cambria"/>
          <w:sz w:val="28"/>
        </w:rPr>
        <w:t xml:space="preserve">    </w:t>
      </w:r>
      <w:r w:rsidR="00515675">
        <w:rPr>
          <w:rFonts w:asciiTheme="majorHAnsi" w:hAnsiTheme="majorHAnsi"/>
          <w:sz w:val="24"/>
          <w:szCs w:val="20"/>
        </w:rPr>
        <w:fldChar w:fldCharType="begin">
          <w:ffData>
            <w:name w:val=""/>
            <w:enabled/>
            <w:calcOnExit/>
            <w:textInput>
              <w:maxLength w:val="30"/>
            </w:textInput>
          </w:ffData>
        </w:fldChar>
      </w:r>
      <w:r w:rsidR="00515675">
        <w:rPr>
          <w:rFonts w:asciiTheme="majorHAnsi" w:hAnsiTheme="majorHAnsi"/>
          <w:sz w:val="24"/>
          <w:szCs w:val="20"/>
        </w:rPr>
        <w:instrText xml:space="preserve"> FORMTEXT </w:instrText>
      </w:r>
      <w:r w:rsidR="00515675">
        <w:rPr>
          <w:rFonts w:asciiTheme="majorHAnsi" w:hAnsiTheme="majorHAnsi"/>
          <w:sz w:val="24"/>
          <w:szCs w:val="20"/>
        </w:rPr>
      </w:r>
      <w:r w:rsidR="00515675">
        <w:rPr>
          <w:rFonts w:asciiTheme="majorHAnsi" w:hAnsiTheme="majorHAnsi"/>
          <w:sz w:val="24"/>
          <w:szCs w:val="20"/>
        </w:rPr>
        <w:fldChar w:fldCharType="separate"/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515675">
        <w:rPr>
          <w:rFonts w:asciiTheme="majorHAnsi" w:hAnsiTheme="majorHAnsi"/>
          <w:sz w:val="24"/>
          <w:szCs w:val="20"/>
        </w:rPr>
        <w:fldChar w:fldCharType="end"/>
      </w:r>
      <w:r w:rsidR="007E07A7" w:rsidRPr="00ED137A">
        <w:rPr>
          <w:rFonts w:ascii="Cambria"/>
          <w:sz w:val="28"/>
        </w:rPr>
        <w:t xml:space="preserve">  </w:t>
      </w:r>
      <w:r w:rsidR="006B4788" w:rsidRPr="00ED137A">
        <w:rPr>
          <w:rFonts w:ascii="Cambria"/>
          <w:sz w:val="28"/>
        </w:rPr>
        <w:tab/>
      </w:r>
      <w:r w:rsidR="006B4788" w:rsidRPr="00ED137A">
        <w:rPr>
          <w:rFonts w:ascii="Cambria"/>
          <w:sz w:val="28"/>
        </w:rPr>
        <w:tab/>
        <w:t>D</w:t>
      </w:r>
      <w:r w:rsidR="006B4788" w:rsidRPr="00ED137A">
        <w:rPr>
          <w:rFonts w:ascii="Cambria"/>
        </w:rPr>
        <w:t>EPT</w:t>
      </w:r>
      <w:r w:rsidR="006B4788" w:rsidRPr="00ED137A">
        <w:rPr>
          <w:rFonts w:ascii="Cambria"/>
          <w:sz w:val="28"/>
        </w:rPr>
        <w:t>:</w:t>
      </w:r>
      <w:r w:rsidR="007E07A7" w:rsidRPr="00ED137A">
        <w:rPr>
          <w:rFonts w:ascii="Cambria"/>
          <w:sz w:val="28"/>
        </w:rPr>
        <w:t xml:space="preserve">     </w:t>
      </w:r>
      <w:r w:rsidR="00515675">
        <w:rPr>
          <w:rFonts w:asciiTheme="majorHAnsi" w:hAnsiTheme="majorHAnsi"/>
          <w:sz w:val="24"/>
          <w:szCs w:val="20"/>
        </w:rPr>
        <w:fldChar w:fldCharType="begin">
          <w:ffData>
            <w:name w:val=""/>
            <w:enabled/>
            <w:calcOnExit/>
            <w:textInput>
              <w:maxLength w:val="30"/>
            </w:textInput>
          </w:ffData>
        </w:fldChar>
      </w:r>
      <w:r w:rsidR="00515675">
        <w:rPr>
          <w:rFonts w:asciiTheme="majorHAnsi" w:hAnsiTheme="majorHAnsi"/>
          <w:sz w:val="24"/>
          <w:szCs w:val="20"/>
        </w:rPr>
        <w:instrText xml:space="preserve"> FORMTEXT </w:instrText>
      </w:r>
      <w:r w:rsidR="00515675">
        <w:rPr>
          <w:rFonts w:asciiTheme="majorHAnsi" w:hAnsiTheme="majorHAnsi"/>
          <w:sz w:val="24"/>
          <w:szCs w:val="20"/>
        </w:rPr>
      </w:r>
      <w:r w:rsidR="00515675">
        <w:rPr>
          <w:rFonts w:asciiTheme="majorHAnsi" w:hAnsiTheme="majorHAnsi"/>
          <w:sz w:val="24"/>
          <w:szCs w:val="20"/>
        </w:rPr>
        <w:fldChar w:fldCharType="separate"/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515675">
        <w:rPr>
          <w:rFonts w:asciiTheme="majorHAnsi" w:hAnsiTheme="majorHAnsi"/>
          <w:sz w:val="24"/>
          <w:szCs w:val="20"/>
        </w:rPr>
        <w:fldChar w:fldCharType="end"/>
      </w:r>
      <w:r w:rsidR="006B4788" w:rsidRPr="00ED137A">
        <w:rPr>
          <w:rFonts w:ascii="Cambria"/>
          <w:sz w:val="28"/>
        </w:rPr>
        <w:tab/>
        <w:t xml:space="preserve"> P</w:t>
      </w:r>
      <w:r w:rsidR="006B4788" w:rsidRPr="00ED137A">
        <w:rPr>
          <w:rFonts w:ascii="Cambria"/>
        </w:rPr>
        <w:t>OSITION</w:t>
      </w:r>
      <w:r w:rsidR="006B4788" w:rsidRPr="00ED137A">
        <w:rPr>
          <w:rFonts w:ascii="Cambria"/>
          <w:sz w:val="28"/>
        </w:rPr>
        <w:t>:</w:t>
      </w:r>
      <w:r w:rsidR="007E07A7" w:rsidRPr="00ED137A">
        <w:rPr>
          <w:rFonts w:ascii="Cambria"/>
          <w:sz w:val="28"/>
        </w:rPr>
        <w:t xml:space="preserve">        </w:t>
      </w:r>
      <w:r w:rsidR="00515675">
        <w:rPr>
          <w:rFonts w:asciiTheme="majorHAnsi" w:hAnsiTheme="majorHAnsi"/>
          <w:sz w:val="24"/>
          <w:szCs w:val="20"/>
        </w:rPr>
        <w:fldChar w:fldCharType="begin">
          <w:ffData>
            <w:name w:val=""/>
            <w:enabled/>
            <w:calcOnExit/>
            <w:textInput>
              <w:maxLength w:val="30"/>
            </w:textInput>
          </w:ffData>
        </w:fldChar>
      </w:r>
      <w:r w:rsidR="00515675">
        <w:rPr>
          <w:rFonts w:asciiTheme="majorHAnsi" w:hAnsiTheme="majorHAnsi"/>
          <w:sz w:val="24"/>
          <w:szCs w:val="20"/>
        </w:rPr>
        <w:instrText xml:space="preserve"> FORMTEXT </w:instrText>
      </w:r>
      <w:r w:rsidR="00515675">
        <w:rPr>
          <w:rFonts w:asciiTheme="majorHAnsi" w:hAnsiTheme="majorHAnsi"/>
          <w:sz w:val="24"/>
          <w:szCs w:val="20"/>
        </w:rPr>
      </w:r>
      <w:r w:rsidR="00515675">
        <w:rPr>
          <w:rFonts w:asciiTheme="majorHAnsi" w:hAnsiTheme="majorHAnsi"/>
          <w:sz w:val="24"/>
          <w:szCs w:val="20"/>
        </w:rPr>
        <w:fldChar w:fldCharType="separate"/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9C4301">
        <w:rPr>
          <w:rFonts w:asciiTheme="majorHAnsi" w:hAnsiTheme="majorHAnsi"/>
          <w:noProof/>
          <w:sz w:val="24"/>
          <w:szCs w:val="20"/>
        </w:rPr>
        <w:t> </w:t>
      </w:r>
      <w:r w:rsidR="00515675">
        <w:rPr>
          <w:rFonts w:asciiTheme="majorHAnsi" w:hAnsiTheme="majorHAnsi"/>
          <w:sz w:val="24"/>
          <w:szCs w:val="20"/>
        </w:rPr>
        <w:fldChar w:fldCharType="end"/>
      </w:r>
      <w:r w:rsidR="006B4788" w:rsidRPr="00ED137A">
        <w:rPr>
          <w:rFonts w:ascii="Cambria"/>
          <w:spacing w:val="-43"/>
          <w:sz w:val="28"/>
        </w:rPr>
        <w:t xml:space="preserve"> </w:t>
      </w:r>
      <w:r w:rsidR="006B4788" w:rsidRPr="00ED137A">
        <w:rPr>
          <w:rFonts w:ascii="Cambria"/>
          <w:sz w:val="28"/>
        </w:rPr>
        <w:t xml:space="preserve"> </w:t>
      </w:r>
      <w:r w:rsidR="006B4788" w:rsidRPr="00ED137A">
        <w:rPr>
          <w:rFonts w:ascii="Cambria"/>
          <w:sz w:val="28"/>
        </w:rPr>
        <w:tab/>
      </w:r>
      <w:r w:rsidR="006B4788" w:rsidRPr="00ED137A">
        <w:rPr>
          <w:rFonts w:ascii="Cambria"/>
          <w:sz w:val="28"/>
        </w:rPr>
        <w:tab/>
      </w:r>
      <w:r w:rsidR="006B4788" w:rsidRPr="00ED137A">
        <w:rPr>
          <w:rFonts w:ascii="Cambria"/>
          <w:sz w:val="28"/>
        </w:rPr>
        <w:tab/>
      </w:r>
    </w:p>
    <w:p w14:paraId="4A60C780" w14:textId="62E64626" w:rsidR="007D499B" w:rsidRDefault="006B4788">
      <w:pPr>
        <w:pStyle w:val="Heading1"/>
        <w:spacing w:before="0" w:line="327" w:lineRule="exact"/>
        <w:ind w:left="139"/>
        <w:jc w:val="both"/>
        <w:rPr>
          <w:sz w:val="28"/>
        </w:rPr>
      </w:pPr>
      <w:r>
        <w:rPr>
          <w:sz w:val="28"/>
        </w:rPr>
        <w:t>P</w:t>
      </w:r>
      <w:r>
        <w:t>LEASE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COMPLETELY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SIGNING</w:t>
      </w:r>
      <w:r>
        <w:rPr>
          <w:sz w:val="28"/>
        </w:rPr>
        <w:t>.</w:t>
      </w:r>
    </w:p>
    <w:p w14:paraId="7DD25715" w14:textId="101457EA" w:rsidR="007D499B" w:rsidRDefault="006B4788">
      <w:pPr>
        <w:pStyle w:val="BodyText"/>
        <w:spacing w:before="41"/>
        <w:ind w:left="139" w:right="136" w:firstLine="0"/>
        <w:jc w:val="both"/>
      </w:pPr>
      <w:r>
        <w:t>This Agreement applies to employees, contract employees, consultants, vendors, interns, volunteers, and other individuals of the</w:t>
      </w:r>
      <w:r>
        <w:rPr>
          <w:spacing w:val="1"/>
        </w:rPr>
        <w:t xml:space="preserve"> </w:t>
      </w:r>
      <w:r>
        <w:t>Texas Department of Criminal Justice (hereafter referred to as “TDCJ”) who handle confidential and sensitive information, including</w:t>
      </w:r>
      <w:r>
        <w:rPr>
          <w:spacing w:val="1"/>
        </w:rPr>
        <w:t xml:space="preserve"> </w:t>
      </w:r>
      <w:r>
        <w:t>financial, medical, personnel, criminal justice, or student data and pertains to all state-owned or controlled information resources.</w:t>
      </w:r>
      <w:r>
        <w:rPr>
          <w:spacing w:val="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purpose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Agreement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inform</w:t>
      </w:r>
      <w:r>
        <w:rPr>
          <w:spacing w:val="6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your</w:t>
      </w:r>
      <w:r>
        <w:rPr>
          <w:spacing w:val="6"/>
        </w:rPr>
        <w:t xml:space="preserve"> </w:t>
      </w:r>
      <w:r>
        <w:t>principal</w:t>
      </w:r>
      <w:r>
        <w:rPr>
          <w:spacing w:val="6"/>
        </w:rPr>
        <w:t xml:space="preserve"> </w:t>
      </w:r>
      <w:r>
        <w:t>obligations</w:t>
      </w:r>
      <w:r>
        <w:rPr>
          <w:spacing w:val="9"/>
        </w:rPr>
        <w:t xml:space="preserve"> </w:t>
      </w:r>
      <w:r>
        <w:t>concerning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TDCJ</w:t>
      </w:r>
      <w:r>
        <w:rPr>
          <w:spacing w:val="8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resources</w:t>
      </w:r>
      <w:r>
        <w:rPr>
          <w:spacing w:val="10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document your Agreement</w:t>
      </w:r>
      <w:r>
        <w:rPr>
          <w:spacing w:val="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abide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obligations.</w:t>
      </w:r>
    </w:p>
    <w:p w14:paraId="0963BBD1" w14:textId="77777777" w:rsidR="007D499B" w:rsidRDefault="006B4788">
      <w:pPr>
        <w:pStyle w:val="BodyText"/>
        <w:spacing w:before="118"/>
        <w:ind w:left="139" w:right="137" w:firstLine="0"/>
        <w:jc w:val="both"/>
      </w:pPr>
      <w:r>
        <w:t>"Information Resources" has the meaning defined in Texas Government Code § 2054.003(7) as “. . .the procedures, equipment, and</w:t>
      </w:r>
      <w:r>
        <w:rPr>
          <w:spacing w:val="1"/>
        </w:rPr>
        <w:t xml:space="preserve"> </w:t>
      </w:r>
      <w:r>
        <w:t>software that are employed, designed, built, operated, and maintained to collect, record, process, store, retrieve, display, and</w:t>
      </w:r>
      <w:r>
        <w:rPr>
          <w:spacing w:val="1"/>
        </w:rPr>
        <w:t xml:space="preserve"> </w:t>
      </w:r>
      <w:r>
        <w:t>transmit</w:t>
      </w:r>
      <w:r>
        <w:rPr>
          <w:spacing w:val="1"/>
        </w:rPr>
        <w:t xml:space="preserve"> </w:t>
      </w:r>
      <w:r>
        <w:t>information,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associated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consultants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contractors.”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impacted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aforementioned is</w:t>
      </w:r>
      <w:r>
        <w:rPr>
          <w:spacing w:val="1"/>
        </w:rPr>
        <w:t xml:space="preserve"> </w:t>
      </w:r>
      <w:r>
        <w:t>included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information resources.</w:t>
      </w:r>
    </w:p>
    <w:p w14:paraId="5228E5B7" w14:textId="77777777" w:rsidR="007D499B" w:rsidRDefault="006B4788">
      <w:pPr>
        <w:pStyle w:val="BodyText"/>
        <w:spacing w:before="123"/>
        <w:ind w:left="139" w:firstLine="0"/>
      </w:pPr>
      <w:r>
        <w:t>Under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202.22(3),</w:t>
      </w:r>
      <w:r>
        <w:rPr>
          <w:spacing w:val="-1"/>
        </w:rPr>
        <w:t xml:space="preserve"> </w:t>
      </w:r>
      <w:r>
        <w:t>“the</w:t>
      </w:r>
      <w:r>
        <w:rPr>
          <w:spacing w:val="-4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to:</w:t>
      </w:r>
    </w:p>
    <w:p w14:paraId="06017E71" w14:textId="77777777" w:rsidR="007D499B" w:rsidRDefault="006B4788">
      <w:pPr>
        <w:pStyle w:val="ListParagraph"/>
        <w:numPr>
          <w:ilvl w:val="0"/>
          <w:numId w:val="5"/>
        </w:numPr>
        <w:tabs>
          <w:tab w:val="left" w:pos="1220"/>
        </w:tabs>
        <w:spacing w:before="77"/>
        <w:ind w:hanging="361"/>
        <w:rPr>
          <w:sz w:val="20"/>
        </w:rPr>
      </w:pP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resource</w:t>
      </w:r>
      <w:r>
        <w:rPr>
          <w:spacing w:val="-4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purpose</w:t>
      </w:r>
      <w:r>
        <w:rPr>
          <w:spacing w:val="-4"/>
          <w:sz w:val="20"/>
        </w:rPr>
        <w:t xml:space="preserve"> </w:t>
      </w:r>
      <w:r>
        <w:rPr>
          <w:sz w:val="20"/>
        </w:rPr>
        <w:t>specified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agency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information-owner;</w:t>
      </w:r>
    </w:p>
    <w:p w14:paraId="025C6A2E" w14:textId="77777777" w:rsidR="007D499B" w:rsidRDefault="006B4788">
      <w:pPr>
        <w:pStyle w:val="ListParagraph"/>
        <w:numPr>
          <w:ilvl w:val="0"/>
          <w:numId w:val="5"/>
        </w:numPr>
        <w:tabs>
          <w:tab w:val="left" w:pos="1220"/>
        </w:tabs>
        <w:spacing w:before="42"/>
        <w:ind w:right="140" w:hanging="361"/>
        <w:rPr>
          <w:sz w:val="20"/>
        </w:rPr>
      </w:pPr>
      <w:r>
        <w:rPr>
          <w:sz w:val="20"/>
        </w:rPr>
        <w:t>comply</w:t>
      </w:r>
      <w:r>
        <w:rPr>
          <w:spacing w:val="2"/>
          <w:sz w:val="20"/>
        </w:rPr>
        <w:t xml:space="preserve"> </w:t>
      </w:r>
      <w:r>
        <w:rPr>
          <w:sz w:val="20"/>
        </w:rPr>
        <w:t>with</w:t>
      </w:r>
      <w:r>
        <w:rPr>
          <w:spacing w:val="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2"/>
          <w:sz w:val="20"/>
        </w:rPr>
        <w:t xml:space="preserve"> </w:t>
      </w:r>
      <w:r>
        <w:rPr>
          <w:sz w:val="20"/>
        </w:rPr>
        <w:t>security</w:t>
      </w:r>
      <w:r>
        <w:rPr>
          <w:spacing w:val="2"/>
          <w:sz w:val="20"/>
        </w:rPr>
        <w:t xml:space="preserve"> </w:t>
      </w:r>
      <w:r>
        <w:rPr>
          <w:sz w:val="20"/>
        </w:rPr>
        <w:t>controls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agency</w:t>
      </w:r>
      <w:r>
        <w:rPr>
          <w:spacing w:val="44"/>
          <w:sz w:val="20"/>
        </w:rPr>
        <w:t xml:space="preserve"> </w:t>
      </w:r>
      <w:r>
        <w:rPr>
          <w:sz w:val="20"/>
        </w:rPr>
        <w:t>policies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prevent</w:t>
      </w:r>
      <w:r>
        <w:rPr>
          <w:spacing w:val="1"/>
          <w:sz w:val="20"/>
        </w:rPr>
        <w:t xml:space="preserve"> </w:t>
      </w:r>
      <w:r>
        <w:rPr>
          <w:sz w:val="20"/>
        </w:rPr>
        <w:t>unauthorized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accidental</w:t>
      </w:r>
      <w:r>
        <w:rPr>
          <w:spacing w:val="1"/>
          <w:sz w:val="20"/>
        </w:rPr>
        <w:t xml:space="preserve"> </w:t>
      </w:r>
      <w:r>
        <w:rPr>
          <w:sz w:val="20"/>
        </w:rPr>
        <w:t>disclosure,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modification, or destruction;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</w:p>
    <w:p w14:paraId="2E6211DF" w14:textId="77777777" w:rsidR="007D499B" w:rsidRDefault="006B4788">
      <w:pPr>
        <w:pStyle w:val="ListParagraph"/>
        <w:numPr>
          <w:ilvl w:val="0"/>
          <w:numId w:val="5"/>
        </w:numPr>
        <w:tabs>
          <w:tab w:val="left" w:pos="1220"/>
        </w:tabs>
        <w:ind w:right="141" w:hanging="361"/>
        <w:rPr>
          <w:sz w:val="20"/>
        </w:rPr>
      </w:pPr>
      <w:r>
        <w:rPr>
          <w:sz w:val="20"/>
        </w:rPr>
        <w:t>formally</w:t>
      </w:r>
      <w:r>
        <w:rPr>
          <w:spacing w:val="9"/>
          <w:sz w:val="20"/>
        </w:rPr>
        <w:t xml:space="preserve"> </w:t>
      </w:r>
      <w:r>
        <w:rPr>
          <w:sz w:val="20"/>
        </w:rPr>
        <w:t>acknowledge</w:t>
      </w:r>
      <w:r>
        <w:rPr>
          <w:spacing w:val="10"/>
          <w:sz w:val="20"/>
        </w:rPr>
        <w:t xml:space="preserve"> </w:t>
      </w:r>
      <w:r>
        <w:rPr>
          <w:sz w:val="20"/>
        </w:rPr>
        <w:t>that</w:t>
      </w:r>
      <w:r>
        <w:rPr>
          <w:spacing w:val="9"/>
          <w:sz w:val="20"/>
        </w:rPr>
        <w:t xml:space="preserve"> </w:t>
      </w:r>
      <w:r>
        <w:rPr>
          <w:sz w:val="20"/>
        </w:rPr>
        <w:t>they</w:t>
      </w:r>
      <w:r>
        <w:rPr>
          <w:spacing w:val="9"/>
          <w:sz w:val="20"/>
        </w:rPr>
        <w:t xml:space="preserve"> </w:t>
      </w:r>
      <w:r>
        <w:rPr>
          <w:sz w:val="20"/>
        </w:rPr>
        <w:t>will</w:t>
      </w:r>
      <w:r>
        <w:rPr>
          <w:spacing w:val="11"/>
          <w:sz w:val="20"/>
        </w:rPr>
        <w:t xml:space="preserve"> </w:t>
      </w:r>
      <w:r>
        <w:rPr>
          <w:sz w:val="20"/>
        </w:rPr>
        <w:t>comply</w:t>
      </w:r>
      <w:r>
        <w:rPr>
          <w:spacing w:val="11"/>
          <w:sz w:val="20"/>
        </w:rPr>
        <w:t xml:space="preserve"> </w:t>
      </w:r>
      <w:r>
        <w:rPr>
          <w:sz w:val="20"/>
        </w:rPr>
        <w:t>with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security</w:t>
      </w:r>
      <w:r>
        <w:rPr>
          <w:spacing w:val="9"/>
          <w:sz w:val="20"/>
        </w:rPr>
        <w:t xml:space="preserve"> </w:t>
      </w:r>
      <w:r>
        <w:rPr>
          <w:sz w:val="20"/>
        </w:rPr>
        <w:t>policies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9"/>
          <w:sz w:val="20"/>
        </w:rPr>
        <w:t xml:space="preserve"> </w:t>
      </w:r>
      <w:r>
        <w:rPr>
          <w:sz w:val="20"/>
        </w:rPr>
        <w:t>procedures</w:t>
      </w:r>
      <w:r>
        <w:rPr>
          <w:spacing w:val="10"/>
          <w:sz w:val="20"/>
        </w:rPr>
        <w:t xml:space="preserve"> </w:t>
      </w:r>
      <w:r>
        <w:rPr>
          <w:sz w:val="20"/>
        </w:rPr>
        <w:t>in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method</w:t>
      </w:r>
      <w:r>
        <w:rPr>
          <w:spacing w:val="9"/>
          <w:sz w:val="20"/>
        </w:rPr>
        <w:t xml:space="preserve"> </w:t>
      </w:r>
      <w:r>
        <w:rPr>
          <w:sz w:val="20"/>
        </w:rPr>
        <w:t>determined</w:t>
      </w:r>
      <w:r>
        <w:rPr>
          <w:spacing w:val="10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agency head</w:t>
      </w:r>
      <w:r>
        <w:rPr>
          <w:spacing w:val="1"/>
          <w:sz w:val="20"/>
        </w:rPr>
        <w:t xml:space="preserve"> </w:t>
      </w:r>
      <w:r>
        <w:rPr>
          <w:sz w:val="20"/>
        </w:rPr>
        <w:t>or his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her designated</w:t>
      </w:r>
      <w:r>
        <w:rPr>
          <w:spacing w:val="1"/>
          <w:sz w:val="20"/>
        </w:rPr>
        <w:t xml:space="preserve"> </w:t>
      </w:r>
      <w:r>
        <w:rPr>
          <w:sz w:val="20"/>
        </w:rPr>
        <w:t>representative.”</w:t>
      </w:r>
    </w:p>
    <w:p w14:paraId="03546379" w14:textId="77777777" w:rsidR="007D499B" w:rsidRDefault="006B4788">
      <w:pPr>
        <w:pStyle w:val="Heading1"/>
        <w:jc w:val="both"/>
        <w:rPr>
          <w:sz w:val="28"/>
        </w:rPr>
      </w:pPr>
      <w:r>
        <w:rPr>
          <w:sz w:val="28"/>
        </w:rPr>
        <w:t>C</w:t>
      </w:r>
      <w:r>
        <w:t>ONFIDENTIAL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z w:val="28"/>
        </w:rPr>
        <w:t>S</w:t>
      </w:r>
      <w:r>
        <w:t>ENSITIVE</w:t>
      </w:r>
      <w:r>
        <w:rPr>
          <w:spacing w:val="-3"/>
        </w:rPr>
        <w:t xml:space="preserve"> </w:t>
      </w:r>
      <w:r>
        <w:rPr>
          <w:sz w:val="28"/>
        </w:rPr>
        <w:t>I</w:t>
      </w:r>
      <w:r>
        <w:t>NFORMATION</w:t>
      </w:r>
      <w:r>
        <w:rPr>
          <w:sz w:val="28"/>
        </w:rPr>
        <w:t>:</w:t>
      </w:r>
    </w:p>
    <w:p w14:paraId="5778B9B3" w14:textId="77777777" w:rsidR="007D499B" w:rsidRDefault="006B4788">
      <w:pPr>
        <w:pStyle w:val="BodyText"/>
        <w:spacing w:before="40"/>
        <w:ind w:left="139" w:right="135" w:firstLine="0"/>
        <w:jc w:val="both"/>
      </w:pPr>
      <w:r>
        <w:t>As an employee, contract employee, consultant, vendor, intern, volunteer, or other individual of the TDCJ, you may have access to</w:t>
      </w:r>
      <w:r>
        <w:rPr>
          <w:spacing w:val="1"/>
        </w:rPr>
        <w:t xml:space="preserve"> </w:t>
      </w:r>
      <w:r>
        <w:t>confidential or sensitive information through use of TDCJ information resources or through your associated activities with TDCJ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systems. Confidential and</w:t>
      </w:r>
      <w:r>
        <w:rPr>
          <w:spacing w:val="1"/>
        </w:rPr>
        <w:t xml:space="preserve"> </w:t>
      </w:r>
      <w:r>
        <w:t>sensitive information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identifying information,</w:t>
      </w:r>
      <w:r>
        <w:rPr>
          <w:spacing w:val="1"/>
        </w:rPr>
        <w:t xml:space="preserve"> </w:t>
      </w:r>
      <w:r>
        <w:t>federal tax information,</w:t>
      </w:r>
      <w:r>
        <w:rPr>
          <w:spacing w:val="45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health information, criminal justice information, or any information that is classified as confidential or sensitive by federal or state</w:t>
      </w:r>
      <w:r>
        <w:rPr>
          <w:spacing w:val="1"/>
        </w:rPr>
        <w:t xml:space="preserve"> </w:t>
      </w:r>
      <w:r>
        <w:t>law, by TDCJ policy, or is defined as “Personal Identifying Information” or “Sensitive Personal Information” under Texas Business and</w:t>
      </w:r>
      <w:r>
        <w:rPr>
          <w:spacing w:val="1"/>
        </w:rPr>
        <w:t xml:space="preserve"> </w:t>
      </w:r>
      <w:r>
        <w:t>Commerce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§ 521.002(a)(1)-(2).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Texas</w:t>
      </w:r>
      <w:r>
        <w:rPr>
          <w:spacing w:val="1"/>
        </w:rPr>
        <w:t xml:space="preserve"> </w:t>
      </w:r>
      <w:r>
        <w:t>Administrative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§ 202.1(22),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interconnected set of information resources under the same direct management control that shares common functionality. An</w:t>
      </w:r>
      <w:r>
        <w:rPr>
          <w:spacing w:val="1"/>
        </w:rPr>
        <w:t xml:space="preserve"> </w:t>
      </w:r>
      <w:r>
        <w:t>information system normally includes hardware, software, network infrastructure, information, applications, communications, and</w:t>
      </w:r>
      <w:r>
        <w:rPr>
          <w:spacing w:val="1"/>
        </w:rPr>
        <w:t xml:space="preserve"> </w:t>
      </w:r>
      <w:r>
        <w:t>people.</w:t>
      </w:r>
    </w:p>
    <w:p w14:paraId="4D78F054" w14:textId="77777777" w:rsidR="007D499B" w:rsidRDefault="006B4788">
      <w:pPr>
        <w:pStyle w:val="BodyText"/>
        <w:spacing w:before="119"/>
        <w:ind w:left="139" w:right="136" w:firstLine="0"/>
        <w:jc w:val="both"/>
      </w:pPr>
      <w:r>
        <w:t>As a user of TDCJ information systems, you are required to conform to applicable laws and TDCJ policies governing confidential and</w:t>
      </w:r>
      <w:r>
        <w:rPr>
          <w:spacing w:val="1"/>
        </w:rPr>
        <w:t xml:space="preserve"> </w:t>
      </w:r>
      <w:r>
        <w:t>sensitive</w:t>
      </w:r>
      <w:r>
        <w:rPr>
          <w:spacing w:val="-2"/>
        </w:rPr>
        <w:t xml:space="preserve"> </w:t>
      </w:r>
      <w:r>
        <w:t>information.</w:t>
      </w:r>
    </w:p>
    <w:p w14:paraId="33A8B15D" w14:textId="77777777" w:rsidR="007D499B" w:rsidRDefault="006B4788">
      <w:pPr>
        <w:pStyle w:val="BodyText"/>
        <w:spacing w:before="119"/>
        <w:ind w:left="139" w:firstLine="0"/>
        <w:jc w:val="both"/>
      </w:pPr>
      <w:r>
        <w:t>Your</w:t>
      </w:r>
      <w:r>
        <w:rPr>
          <w:spacing w:val="-4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obligations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below.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obligations.</w:t>
      </w:r>
    </w:p>
    <w:p w14:paraId="69A9175F" w14:textId="77777777" w:rsidR="007D499B" w:rsidRDefault="006B4788">
      <w:pPr>
        <w:pStyle w:val="Heading1"/>
        <w:spacing w:before="160"/>
        <w:jc w:val="both"/>
        <w:rPr>
          <w:sz w:val="28"/>
        </w:rPr>
      </w:pPr>
      <w:r>
        <w:rPr>
          <w:sz w:val="28"/>
        </w:rPr>
        <w:t>I</w:t>
      </w:r>
      <w:r>
        <w:rPr>
          <w:spacing w:val="-15"/>
          <w:sz w:val="28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THAT</w:t>
      </w:r>
      <w:r>
        <w:rPr>
          <w:sz w:val="28"/>
        </w:rPr>
        <w:t>:</w:t>
      </w:r>
    </w:p>
    <w:p w14:paraId="16F28882" w14:textId="77777777" w:rsidR="007D499B" w:rsidRDefault="006B4788">
      <w:pPr>
        <w:pStyle w:val="BodyText"/>
        <w:spacing w:before="43"/>
        <w:ind w:left="140" w:firstLine="0"/>
      </w:pP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to:</w:t>
      </w:r>
    </w:p>
    <w:p w14:paraId="716B9367" w14:textId="77777777" w:rsidR="007D499B" w:rsidRDefault="006B4788">
      <w:pPr>
        <w:pStyle w:val="ListParagraph"/>
        <w:numPr>
          <w:ilvl w:val="0"/>
          <w:numId w:val="4"/>
        </w:numPr>
        <w:tabs>
          <w:tab w:val="left" w:pos="859"/>
          <w:tab w:val="left" w:pos="860"/>
        </w:tabs>
        <w:spacing w:before="79"/>
        <w:ind w:right="138"/>
        <w:rPr>
          <w:sz w:val="20"/>
        </w:rPr>
      </w:pPr>
      <w:r>
        <w:rPr>
          <w:sz w:val="20"/>
        </w:rPr>
        <w:t>Inmates,</w:t>
      </w:r>
      <w:r>
        <w:rPr>
          <w:spacing w:val="10"/>
          <w:sz w:val="20"/>
        </w:rPr>
        <w:t xml:space="preserve"> </w:t>
      </w:r>
      <w:r>
        <w:rPr>
          <w:sz w:val="20"/>
        </w:rPr>
        <w:t>customers,</w:t>
      </w:r>
      <w:r>
        <w:rPr>
          <w:spacing w:val="11"/>
          <w:sz w:val="20"/>
        </w:rPr>
        <w:t xml:space="preserve"> </w:t>
      </w:r>
      <w:r>
        <w:rPr>
          <w:sz w:val="20"/>
        </w:rPr>
        <w:t>employees,</w:t>
      </w:r>
      <w:r>
        <w:rPr>
          <w:spacing w:val="10"/>
          <w:sz w:val="20"/>
        </w:rPr>
        <w:t xml:space="preserve"> </w:t>
      </w:r>
      <w:r>
        <w:rPr>
          <w:sz w:val="20"/>
        </w:rPr>
        <w:t>users,</w:t>
      </w:r>
      <w:r>
        <w:rPr>
          <w:spacing w:val="11"/>
          <w:sz w:val="20"/>
        </w:rPr>
        <w:t xml:space="preserve"> </w:t>
      </w:r>
      <w:r>
        <w:rPr>
          <w:sz w:val="20"/>
        </w:rPr>
        <w:t>contractors,</w:t>
      </w:r>
      <w:r>
        <w:rPr>
          <w:spacing w:val="10"/>
          <w:sz w:val="20"/>
        </w:rPr>
        <w:t xml:space="preserve"> </w:t>
      </w:r>
      <w:r>
        <w:rPr>
          <w:sz w:val="20"/>
        </w:rPr>
        <w:t>and</w:t>
      </w:r>
      <w:r>
        <w:rPr>
          <w:spacing w:val="11"/>
          <w:sz w:val="20"/>
        </w:rPr>
        <w:t xml:space="preserve"> </w:t>
      </w:r>
      <w:r>
        <w:rPr>
          <w:sz w:val="20"/>
        </w:rPr>
        <w:t>volunteers.</w:t>
      </w:r>
      <w:r>
        <w:rPr>
          <w:spacing w:val="10"/>
          <w:sz w:val="20"/>
        </w:rPr>
        <w:t xml:space="preserve"> </w:t>
      </w:r>
      <w:r>
        <w:rPr>
          <w:sz w:val="20"/>
        </w:rPr>
        <w:t>This</w:t>
      </w:r>
      <w:r>
        <w:rPr>
          <w:spacing w:val="11"/>
          <w:sz w:val="20"/>
        </w:rPr>
        <w:t xml:space="preserve"> </w:t>
      </w:r>
      <w:r>
        <w:rPr>
          <w:sz w:val="20"/>
        </w:rPr>
        <w:t>may</w:t>
      </w:r>
      <w:r>
        <w:rPr>
          <w:spacing w:val="11"/>
          <w:sz w:val="20"/>
        </w:rPr>
        <w:t xml:space="preserve"> </w:t>
      </w:r>
      <w:r>
        <w:rPr>
          <w:sz w:val="20"/>
        </w:rPr>
        <w:t>include</w:t>
      </w:r>
      <w:r>
        <w:rPr>
          <w:spacing w:val="8"/>
          <w:sz w:val="20"/>
        </w:rPr>
        <w:t xml:space="preserve"> </w:t>
      </w:r>
      <w:r>
        <w:rPr>
          <w:sz w:val="20"/>
        </w:rPr>
        <w:t>records,</w:t>
      </w:r>
      <w:r>
        <w:rPr>
          <w:spacing w:val="11"/>
          <w:sz w:val="20"/>
        </w:rPr>
        <w:t xml:space="preserve"> </w:t>
      </w:r>
      <w:r>
        <w:rPr>
          <w:sz w:val="20"/>
        </w:rPr>
        <w:t>conversations,</w:t>
      </w:r>
      <w:r>
        <w:rPr>
          <w:spacing w:val="11"/>
          <w:sz w:val="20"/>
        </w:rPr>
        <w:t xml:space="preserve"> </w:t>
      </w:r>
      <w:r>
        <w:rPr>
          <w:sz w:val="20"/>
        </w:rPr>
        <w:t>applications,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financial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 by which the</w:t>
      </w:r>
      <w:r>
        <w:rPr>
          <w:spacing w:val="-2"/>
          <w:sz w:val="20"/>
        </w:rPr>
        <w:t xml:space="preserve"> </w:t>
      </w:r>
      <w:r>
        <w:rPr>
          <w:sz w:val="20"/>
        </w:rPr>
        <w:t>identity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person can be</w:t>
      </w:r>
      <w:r>
        <w:rPr>
          <w:spacing w:val="-2"/>
          <w:sz w:val="20"/>
        </w:rPr>
        <w:t xml:space="preserve"> </w:t>
      </w:r>
      <w:r>
        <w:rPr>
          <w:sz w:val="20"/>
        </w:rPr>
        <w:t>determined,</w:t>
      </w:r>
      <w:r>
        <w:rPr>
          <w:spacing w:val="-1"/>
          <w:sz w:val="20"/>
        </w:rPr>
        <w:t xml:space="preserve"> </w:t>
      </w:r>
      <w:r>
        <w:rPr>
          <w:sz w:val="20"/>
        </w:rPr>
        <w:t>either</w:t>
      </w:r>
      <w:r>
        <w:rPr>
          <w:spacing w:val="-2"/>
          <w:sz w:val="20"/>
        </w:rPr>
        <w:t xml:space="preserve"> </w:t>
      </w:r>
      <w:r>
        <w:rPr>
          <w:sz w:val="20"/>
        </w:rPr>
        <w:t>directly OR</w:t>
      </w:r>
      <w:r>
        <w:rPr>
          <w:spacing w:val="-1"/>
          <w:sz w:val="20"/>
        </w:rPr>
        <w:t xml:space="preserve"> </w:t>
      </w:r>
      <w:r>
        <w:rPr>
          <w:sz w:val="20"/>
        </w:rPr>
        <w:t>indirectly.</w:t>
      </w:r>
    </w:p>
    <w:p w14:paraId="4702CEC1" w14:textId="77777777" w:rsidR="007D499B" w:rsidRDefault="006B4788">
      <w:pPr>
        <w:pStyle w:val="ListParagraph"/>
        <w:numPr>
          <w:ilvl w:val="0"/>
          <w:numId w:val="4"/>
        </w:numPr>
        <w:tabs>
          <w:tab w:val="left" w:pos="859"/>
          <w:tab w:val="left" w:pos="860"/>
        </w:tabs>
        <w:spacing w:before="38"/>
        <w:ind w:right="137"/>
        <w:rPr>
          <w:sz w:val="20"/>
        </w:rPr>
      </w:pPr>
      <w:r>
        <w:rPr>
          <w:sz w:val="20"/>
        </w:rPr>
        <w:t>TDCJ</w:t>
      </w:r>
      <w:r>
        <w:rPr>
          <w:spacing w:val="7"/>
          <w:sz w:val="20"/>
        </w:rPr>
        <w:t xml:space="preserve"> </w:t>
      </w:r>
      <w:r>
        <w:rPr>
          <w:sz w:val="20"/>
        </w:rPr>
        <w:t>functions,</w:t>
      </w:r>
      <w:r>
        <w:rPr>
          <w:spacing w:val="7"/>
          <w:sz w:val="20"/>
        </w:rPr>
        <w:t xml:space="preserve"> </w:t>
      </w:r>
      <w:r>
        <w:rPr>
          <w:sz w:val="20"/>
        </w:rPr>
        <w:t>such</w:t>
      </w:r>
      <w:r>
        <w:rPr>
          <w:spacing w:val="7"/>
          <w:sz w:val="20"/>
        </w:rPr>
        <w:t xml:space="preserve"> </w:t>
      </w:r>
      <w:r>
        <w:rPr>
          <w:sz w:val="20"/>
        </w:rPr>
        <w:t>as</w:t>
      </w:r>
      <w:r>
        <w:rPr>
          <w:spacing w:val="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7"/>
          <w:sz w:val="20"/>
        </w:rPr>
        <w:t xml:space="preserve"> </w:t>
      </w:r>
      <w:r>
        <w:rPr>
          <w:sz w:val="20"/>
        </w:rPr>
        <w:t>protected</w:t>
      </w:r>
      <w:r>
        <w:rPr>
          <w:spacing w:val="7"/>
          <w:sz w:val="20"/>
        </w:rPr>
        <w:t xml:space="preserve"> </w:t>
      </w:r>
      <w:r>
        <w:rPr>
          <w:sz w:val="20"/>
        </w:rPr>
        <w:t>by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3"/>
          <w:sz w:val="20"/>
        </w:rPr>
        <w:t xml:space="preserve"> </w:t>
      </w:r>
      <w:r>
        <w:rPr>
          <w:sz w:val="20"/>
        </w:rPr>
        <w:t>attorney-client</w:t>
      </w:r>
      <w:r>
        <w:rPr>
          <w:spacing w:val="6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sz w:val="20"/>
        </w:rPr>
        <w:t>attorney</w:t>
      </w:r>
      <w:r>
        <w:rPr>
          <w:spacing w:val="7"/>
          <w:sz w:val="20"/>
        </w:rPr>
        <w:t xml:space="preserve"> </w:t>
      </w:r>
      <w:r>
        <w:rPr>
          <w:sz w:val="20"/>
        </w:rPr>
        <w:t>work</w:t>
      </w:r>
      <w:r>
        <w:rPr>
          <w:spacing w:val="7"/>
          <w:sz w:val="20"/>
        </w:rPr>
        <w:t xml:space="preserve"> </w:t>
      </w:r>
      <w:r>
        <w:rPr>
          <w:sz w:val="20"/>
        </w:rPr>
        <w:t>product</w:t>
      </w:r>
      <w:r>
        <w:rPr>
          <w:spacing w:val="6"/>
          <w:sz w:val="20"/>
        </w:rPr>
        <w:t xml:space="preserve"> </w:t>
      </w:r>
      <w:r>
        <w:rPr>
          <w:sz w:val="20"/>
        </w:rPr>
        <w:t>privilege,</w:t>
      </w:r>
      <w:r>
        <w:rPr>
          <w:spacing w:val="7"/>
          <w:sz w:val="20"/>
        </w:rPr>
        <w:t xml:space="preserve"> </w:t>
      </w:r>
      <w:r>
        <w:rPr>
          <w:sz w:val="20"/>
        </w:rPr>
        <w:t>financial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2"/>
          <w:sz w:val="20"/>
        </w:rPr>
        <w:t xml:space="preserve"> </w:t>
      </w:r>
      <w:r>
        <w:rPr>
          <w:sz w:val="20"/>
        </w:rPr>
        <w:t>employment</w:t>
      </w:r>
      <w:r>
        <w:rPr>
          <w:spacing w:val="-2"/>
          <w:sz w:val="20"/>
        </w:rPr>
        <w:t xml:space="preserve"> </w:t>
      </w:r>
      <w:r>
        <w:rPr>
          <w:sz w:val="20"/>
        </w:rPr>
        <w:t>records,</w:t>
      </w:r>
      <w:r>
        <w:rPr>
          <w:spacing w:val="-1"/>
          <w:sz w:val="20"/>
        </w:rPr>
        <w:t xml:space="preserve"> </w:t>
      </w:r>
      <w:r>
        <w:rPr>
          <w:sz w:val="20"/>
        </w:rPr>
        <w:t>contracts,</w:t>
      </w:r>
      <w:r>
        <w:rPr>
          <w:spacing w:val="-2"/>
          <w:sz w:val="20"/>
        </w:rPr>
        <w:t xml:space="preserve"> </w:t>
      </w:r>
      <w:r>
        <w:rPr>
          <w:sz w:val="20"/>
        </w:rPr>
        <w:t>federal</w:t>
      </w:r>
      <w:r>
        <w:rPr>
          <w:spacing w:val="-2"/>
          <w:sz w:val="20"/>
        </w:rPr>
        <w:t xml:space="preserve"> </w:t>
      </w:r>
      <w:r>
        <w:rPr>
          <w:sz w:val="20"/>
        </w:rPr>
        <w:t>tax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2"/>
          <w:sz w:val="20"/>
        </w:rPr>
        <w:t xml:space="preserve"> </w:t>
      </w:r>
      <w:r>
        <w:rPr>
          <w:sz w:val="20"/>
        </w:rPr>
        <w:t>internal</w:t>
      </w:r>
      <w:r>
        <w:rPr>
          <w:spacing w:val="-2"/>
          <w:sz w:val="20"/>
        </w:rPr>
        <w:t xml:space="preserve"> </w:t>
      </w:r>
      <w:r>
        <w:rPr>
          <w:sz w:val="20"/>
        </w:rPr>
        <w:t>reports,</w:t>
      </w:r>
      <w:r>
        <w:rPr>
          <w:spacing w:val="-1"/>
          <w:sz w:val="20"/>
        </w:rPr>
        <w:t xml:space="preserve"> </w:t>
      </w:r>
      <w:r>
        <w:rPr>
          <w:sz w:val="20"/>
        </w:rPr>
        <w:t>memos,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communications.</w:t>
      </w:r>
    </w:p>
    <w:p w14:paraId="51C29129" w14:textId="77777777" w:rsidR="007D499B" w:rsidRDefault="006B4788">
      <w:pPr>
        <w:pStyle w:val="ListParagraph"/>
        <w:numPr>
          <w:ilvl w:val="0"/>
          <w:numId w:val="4"/>
        </w:numPr>
        <w:tabs>
          <w:tab w:val="left" w:pos="859"/>
          <w:tab w:val="left" w:pos="860"/>
        </w:tabs>
        <w:spacing w:before="42"/>
        <w:ind w:hanging="361"/>
        <w:rPr>
          <w:sz w:val="20"/>
        </w:rPr>
      </w:pPr>
      <w:r>
        <w:rPr>
          <w:sz w:val="20"/>
        </w:rPr>
        <w:t>Third</w:t>
      </w:r>
      <w:r>
        <w:rPr>
          <w:spacing w:val="-3"/>
          <w:sz w:val="20"/>
        </w:rPr>
        <w:t xml:space="preserve"> </w:t>
      </w:r>
      <w:r>
        <w:rPr>
          <w:sz w:val="20"/>
        </w:rPr>
        <w:t>parties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include</w:t>
      </w:r>
      <w:r>
        <w:rPr>
          <w:spacing w:val="-4"/>
          <w:sz w:val="20"/>
        </w:rPr>
        <w:t xml:space="preserve"> </w:t>
      </w:r>
      <w:r>
        <w:rPr>
          <w:sz w:val="20"/>
        </w:rPr>
        <w:t>vendor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customer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contracts.</w:t>
      </w:r>
    </w:p>
    <w:p w14:paraId="3047C3F0" w14:textId="77777777" w:rsidR="007D499B" w:rsidRDefault="007D499B">
      <w:pPr>
        <w:rPr>
          <w:sz w:val="20"/>
        </w:rPr>
        <w:sectPr w:rsidR="007D499B">
          <w:headerReference w:type="default" r:id="rId8"/>
          <w:footerReference w:type="default" r:id="rId9"/>
          <w:type w:val="continuous"/>
          <w:pgSz w:w="12240" w:h="15840"/>
          <w:pgMar w:top="1120" w:right="580" w:bottom="460" w:left="580" w:header="456" w:footer="271" w:gutter="0"/>
          <w:pgNumType w:start="1"/>
          <w:cols w:space="720"/>
        </w:sectPr>
      </w:pPr>
    </w:p>
    <w:p w14:paraId="4C349332" w14:textId="1BA1AF12" w:rsidR="007D499B" w:rsidRDefault="001A0953">
      <w:pPr>
        <w:pStyle w:val="BodyText"/>
        <w:tabs>
          <w:tab w:val="left" w:pos="6197"/>
        </w:tabs>
        <w:spacing w:before="0"/>
        <w:ind w:left="139" w:firstLine="0"/>
        <w:rPr>
          <w:rFonts w:ascii="Cambria"/>
          <w:sz w:val="28"/>
        </w:rPr>
      </w:pPr>
      <w:bookmarkStart w:id="3" w:name="_Hlk95747414"/>
      <w:bookmarkStart w:id="4" w:name="_Hlk95746661"/>
      <w:r>
        <w:rPr>
          <w:rFonts w:ascii="Cambr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DD4DA5" wp14:editId="2E1A143C">
                <wp:simplePos x="0" y="0"/>
                <wp:positionH relativeFrom="column">
                  <wp:posOffset>4364355</wp:posOffset>
                </wp:positionH>
                <wp:positionV relativeFrom="paragraph">
                  <wp:posOffset>206848</wp:posOffset>
                </wp:positionV>
                <wp:extent cx="256032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5BDE36" id="Straight Connector 1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3.65pt,16.3pt" to="545.2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0xtgEAALkDAAAOAAAAZHJzL2Uyb0RvYy54bWysU8GOEzEMvSPxD1HudKZFrNCo0z10BRcE&#10;FQsfkM04nYgkjpzQaf8eJ21n0YIQWu0lE8fv2X62Z3179E4cgJLF0MvlopUCgsbBhn0vv3/78Oa9&#10;FCmrMCiHAXp5giRvN69frafYwQpHdAOQ4CAhdVPs5Zhz7Jom6RG8SguMENhpkLzKbNK+GUhNHN27&#10;ZtW2N82ENERCDSnx693ZKTc1vjGg8xdjEmThesm15XpSPR/K2WzWqtuTiqPVlzLUM6rwygZOOoe6&#10;U1mJn2T/COWtJkxo8kKjb9AYq6FqYDXL9oma+1FFqFq4OSnObUovF1Z/PuxI2IFnt5IiKM8zus+k&#10;7H7MYoshcAeRBDu5U1NMHRO2YUcXK8UdFdlHQ758WZA41u6e5u7CMQvNj6t3N+3bFQ9BX33NIzFS&#10;yh8BvSiXXjobinDVqcOnlDkZQ68QNkoh59T1lk8OCtiFr2BYDCdbVnZdI9g6EgfFCzD8WBYZHKsi&#10;C8VY52ZS+2/SBVtoUFfrf4kzumbEkGeitwHpb1nz8VqqOeOvqs9ai+wHHE51ELUdvB9V2WWXywL+&#10;blf64x+3+QUAAP//AwBQSwMEFAAGAAgAAAAhAEM/EiXfAAAACgEAAA8AAABkcnMvZG93bnJldi54&#10;bWxMjz1PwzAQhnck/oN1ldio3VYkIcSpEB8TDGlgYHTjI4kan6PYTQK/Hlcd6Hh3j9573mw7m46N&#10;OLjWkoTVUgBDqqxuqZbw+fF6mwBzXpFWnSWU8IMOtvn1VaZSbSfa4Vj6moUQcqmS0Hjfp5y7qkGj&#10;3NL2SOH2bQejfBiHmutBTSHcdHwtRMSNail8aFSPTw1Wh/JoJMQvb2XRT8/vvwWPeVGM1ieHLylv&#10;FvPjAzCPs/+H4aQf1CEPTnt7JO1YJyFK4k1AJWzWEbATIO7FHbD9ecPzjF9WyP8AAAD//wMAUEsB&#10;Ai0AFAAGAAgAAAAhALaDOJL+AAAA4QEAABMAAAAAAAAAAAAAAAAAAAAAAFtDb250ZW50X1R5cGVz&#10;XS54bWxQSwECLQAUAAYACAAAACEAOP0h/9YAAACUAQAACwAAAAAAAAAAAAAAAAAvAQAAX3JlbHMv&#10;LnJlbHNQSwECLQAUAAYACAAAACEAHg99MbYBAAC5AwAADgAAAAAAAAAAAAAAAAAuAgAAZHJzL2Uy&#10;b0RvYy54bWxQSwECLQAUAAYACAAAACEAQz8SJd8AAAAKAQAADwAAAAAAAAAAAAAAAAAQBAAAZHJz&#10;L2Rvd25yZXYueG1sUEsFBgAAAAAEAAQA8wAAABwFAAAAAA==&#10;" strokecolor="black [3040]"/>
            </w:pict>
          </mc:Fallback>
        </mc:AlternateContent>
      </w:r>
      <w:r>
        <w:rPr>
          <w:rFonts w:ascii="Cambria"/>
          <w:noProof/>
          <w:sz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35AFA2F" wp14:editId="305739E7">
                <wp:simplePos x="0" y="0"/>
                <wp:positionH relativeFrom="column">
                  <wp:posOffset>665480</wp:posOffset>
                </wp:positionH>
                <wp:positionV relativeFrom="paragraph">
                  <wp:posOffset>199863</wp:posOffset>
                </wp:positionV>
                <wp:extent cx="284226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7D454" id="Straight Connector 11" o:spid="_x0000_s1026" style="position:absolute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4pt,15.75pt" to="276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9RUtgEAALkDAAAOAAAAZHJzL2Uyb0RvYy54bWysU8Fu2zAMvQ/YPwi6L06MoSiMOD2k2C7D&#10;FqzbB6gyFQuVRIHS4uTvRymJO6zDMAy9yKLIR/I90uu7o3fiAJQshl6uFkspIGgcbNj38vu3D+9u&#10;pUhZhUE5DNDLEyR5t3n7Zj3FDloc0Q1AgpOE1E2xl2POsWuapEfwKi0wQmCnQfIqs0n7ZiA1cXbv&#10;mna5vGkmpCESakiJX+/PTrmp+Y0Bnb8YkyAL10vuLdeT6vlYzmazVt2eVBytvrSh/qMLr2zgonOq&#10;e5WV+EH2RSpvNWFCkxcafYPGWA2VA7NZLX9j8zCqCJULi5PiLFN6vbT682FHwg48u5UUQXme0UMm&#10;ZfdjFlsMgRVEEuxkpaaYOgZsw44uVoo7KrSPhnz5MiFxrOqeZnXhmIXmx/b2fdve8BD01dc8AyOl&#10;/BHQi3LppbOhEFedOnxKmYtx6DWEjdLIuXS95ZODEuzCVzBMhoutKrquEWwdiYPiBRieKg3OVSML&#10;xFjnZtDy76BLbIFBXa1/Bc7RtSKGPAO9DUh/qpqP11bNOf7K+sy10H7E4VQHUeXg/agqXXa5LOCv&#10;doU//3GbnwAAAP//AwBQSwMEFAAGAAgAAAAhANoCRwbeAAAACQEAAA8AAABkcnMvZG93bnJldi54&#10;bWxMj81OwzAQhO9IfQdrkbhRp6VpqxCnqvg5wSENHDi68ZJEjddR7CaBp2dRD3CcndHMt+lusq0Y&#10;sPeNIwWLeQQCqXSmoUrB+9vz7RaED5qMbh2hgi/0sMtmV6lOjBvpgEMRKsEl5BOtoA6hS6T0ZY1W&#10;+7nrkNj7dL3VgWVfSdPrkcttK5dRtJZWN8QLte7wocbyVJytgs3TS5F34+Prdy43Ms8HF7anD6Vu&#10;rqf9PYiAU/gLwy8+o0PGTEd3JuNFyzpaMXpQcLeIQXAgjpcrEMfLQWap/P9B9gMAAP//AwBQSwEC&#10;LQAUAAYACAAAACEAtoM4kv4AAADhAQAAEwAAAAAAAAAAAAAAAAAAAAAAW0NvbnRlbnRfVHlwZXNd&#10;LnhtbFBLAQItABQABgAIAAAAIQA4/SH/1gAAAJQBAAALAAAAAAAAAAAAAAAAAC8BAABfcmVscy8u&#10;cmVsc1BLAQItABQABgAIAAAAIQA7O9RUtgEAALkDAAAOAAAAAAAAAAAAAAAAAC4CAABkcnMvZTJv&#10;RG9jLnhtbFBLAQItABQABgAIAAAAIQDaAkcG3gAAAAkBAAAPAAAAAAAAAAAAAAAAABAEAABkcnMv&#10;ZG93bnJldi54bWxQSwUGAAAAAAQABADzAAAAGwUAAAAA&#10;" strokecolor="black [3040]"/>
            </w:pict>
          </mc:Fallback>
        </mc:AlternateContent>
      </w:r>
      <w:r w:rsidR="00867A7D">
        <w:rPr>
          <w:rFonts w:ascii="Cambria"/>
          <w:sz w:val="28"/>
        </w:rPr>
        <w:t>N</w:t>
      </w:r>
      <w:r w:rsidR="00867A7D">
        <w:rPr>
          <w:rFonts w:ascii="Cambria"/>
          <w:sz w:val="22"/>
        </w:rPr>
        <w:t>AME</w:t>
      </w:r>
      <w:bookmarkEnd w:id="3"/>
      <w:r w:rsidR="006B4788">
        <w:rPr>
          <w:rFonts w:ascii="Times New Roman"/>
        </w:rPr>
        <w:t>:</w:t>
      </w:r>
      <w:r w:rsidR="007E07A7">
        <w:rPr>
          <w:rFonts w:ascii="Times New Roman"/>
        </w:rPr>
        <w:t xml:space="preserve">       </w:t>
      </w:r>
      <w:r w:rsidR="007E07A7" w:rsidRPr="00F73466">
        <w:rPr>
          <w:rFonts w:ascii="Times New Roman"/>
        </w:rPr>
        <w:t xml:space="preserve"> </w:t>
      </w:r>
      <w:r w:rsidR="0049788A" w:rsidRPr="00F73466">
        <w:rPr>
          <w:rFonts w:ascii="Cambria"/>
          <w:sz w:val="28"/>
        </w:rPr>
        <w:fldChar w:fldCharType="begin"/>
      </w:r>
      <w:r w:rsidR="0049788A" w:rsidRPr="00F73466">
        <w:rPr>
          <w:rFonts w:ascii="Cambria"/>
          <w:sz w:val="28"/>
        </w:rPr>
        <w:instrText xml:space="preserve"> REF  Name </w:instrText>
      </w:r>
      <w:r w:rsidR="00F73466" w:rsidRPr="00F73466">
        <w:rPr>
          <w:rFonts w:ascii="Cambria"/>
          <w:sz w:val="28"/>
        </w:rPr>
        <w:instrText xml:space="preserve"> \* MERGEFORMAT </w:instrText>
      </w:r>
      <w:r w:rsidR="0049788A" w:rsidRPr="00F73466">
        <w:rPr>
          <w:rFonts w:ascii="Cambria"/>
          <w:sz w:val="28"/>
        </w:rPr>
        <w:fldChar w:fldCharType="separate"/>
      </w:r>
      <w:r w:rsidR="00C71040" w:rsidRPr="00C71040">
        <w:rPr>
          <w:rFonts w:ascii="Cambria"/>
          <w:noProof/>
          <w:sz w:val="28"/>
        </w:rPr>
        <w:t xml:space="preserve">     </w:t>
      </w:r>
      <w:r w:rsidR="0049788A" w:rsidRPr="00F73466">
        <w:rPr>
          <w:rFonts w:ascii="Cambria"/>
          <w:sz w:val="28"/>
        </w:rPr>
        <w:fldChar w:fldCharType="end"/>
      </w:r>
      <w:r w:rsidR="006B4788">
        <w:rPr>
          <w:rFonts w:ascii="Times New Roman"/>
        </w:rPr>
        <w:tab/>
      </w:r>
      <w:r w:rsidR="00867A7D">
        <w:rPr>
          <w:rFonts w:ascii="Cambria"/>
          <w:sz w:val="28"/>
        </w:rPr>
        <w:t>SSN</w:t>
      </w:r>
      <w:r w:rsidR="006B4788" w:rsidRPr="0005249B">
        <w:rPr>
          <w:rFonts w:ascii="Times New Roman"/>
        </w:rPr>
        <w:t>:</w:t>
      </w:r>
      <w:r w:rsidR="007E07A7" w:rsidRPr="003641FB">
        <w:rPr>
          <w:rFonts w:ascii="Times New Roman"/>
        </w:rPr>
        <w:t xml:space="preserve"> </w:t>
      </w:r>
      <w:r w:rsidR="007E07A7">
        <w:rPr>
          <w:rFonts w:ascii="Times New Roman"/>
        </w:rPr>
        <w:t xml:space="preserve">    </w:t>
      </w:r>
      <w:r w:rsidR="007E07A7" w:rsidRPr="00F73466">
        <w:rPr>
          <w:rFonts w:ascii="Times New Roman"/>
        </w:rPr>
        <w:t xml:space="preserve">  </w:t>
      </w:r>
      <w:r w:rsidR="00F73466" w:rsidRPr="0005249B">
        <w:rPr>
          <w:rFonts w:ascii="Cambria"/>
          <w:sz w:val="28"/>
        </w:rPr>
        <w:fldChar w:fldCharType="begin"/>
      </w:r>
      <w:r w:rsidR="00F73466" w:rsidRPr="0005249B">
        <w:rPr>
          <w:rFonts w:ascii="Cambria"/>
          <w:sz w:val="28"/>
        </w:rPr>
        <w:instrText xml:space="preserve"> REF  SSN </w:instrText>
      </w:r>
      <w:r w:rsidR="0005249B" w:rsidRPr="0005249B">
        <w:rPr>
          <w:rFonts w:ascii="Cambria"/>
          <w:sz w:val="28"/>
        </w:rPr>
        <w:instrText xml:space="preserve"> \* MERGEFORMAT </w:instrText>
      </w:r>
      <w:r w:rsidR="00F73466" w:rsidRPr="0005249B">
        <w:rPr>
          <w:rFonts w:ascii="Cambria"/>
          <w:sz w:val="28"/>
        </w:rPr>
        <w:fldChar w:fldCharType="separate"/>
      </w:r>
      <w:r w:rsidR="00C71040">
        <w:rPr>
          <w:rFonts w:asciiTheme="majorHAnsi" w:hAnsiTheme="majorHAnsi"/>
          <w:noProof/>
          <w:sz w:val="24"/>
        </w:rPr>
        <w:t xml:space="preserve">     </w:t>
      </w:r>
      <w:r w:rsidR="00F73466" w:rsidRPr="0005249B">
        <w:rPr>
          <w:rFonts w:ascii="Cambria"/>
          <w:sz w:val="28"/>
        </w:rPr>
        <w:fldChar w:fldCharType="end"/>
      </w:r>
    </w:p>
    <w:p w14:paraId="76F79649" w14:textId="77EC5CCB" w:rsidR="00C24230" w:rsidRPr="003641FB" w:rsidRDefault="00C24230">
      <w:pPr>
        <w:pStyle w:val="BodyText"/>
        <w:tabs>
          <w:tab w:val="left" w:pos="6197"/>
        </w:tabs>
        <w:spacing w:before="0"/>
        <w:ind w:left="139" w:firstLine="0"/>
        <w:rPr>
          <w:rFonts w:ascii="Times New Roman"/>
        </w:rPr>
      </w:pPr>
    </w:p>
    <w:bookmarkEnd w:id="4"/>
    <w:p w14:paraId="17FFCA2C" w14:textId="3A99F6A1" w:rsidR="007D499B" w:rsidRDefault="007D499B">
      <w:pPr>
        <w:pStyle w:val="BodyText"/>
        <w:spacing w:before="0" w:line="20" w:lineRule="exact"/>
        <w:ind w:left="6656" w:firstLine="0"/>
        <w:rPr>
          <w:rFonts w:ascii="Times New Roman"/>
          <w:sz w:val="2"/>
        </w:rPr>
      </w:pPr>
    </w:p>
    <w:p w14:paraId="4AFBA7C4" w14:textId="6BE7EEA2" w:rsidR="007D499B" w:rsidRDefault="007D499B">
      <w:pPr>
        <w:pStyle w:val="BodyText"/>
        <w:spacing w:before="0" w:line="20" w:lineRule="exact"/>
        <w:ind w:left="712" w:firstLine="0"/>
        <w:rPr>
          <w:rFonts w:ascii="Times New Roman"/>
          <w:sz w:val="2"/>
        </w:rPr>
      </w:pPr>
    </w:p>
    <w:p w14:paraId="335FE35E" w14:textId="77777777" w:rsidR="007D499B" w:rsidRDefault="006B4788">
      <w:pPr>
        <w:spacing w:before="145"/>
        <w:ind w:left="140"/>
        <w:rPr>
          <w:rFonts w:ascii="Cambria"/>
          <w:sz w:val="28"/>
        </w:rPr>
      </w:pPr>
      <w:r>
        <w:rPr>
          <w:rFonts w:ascii="Cambria"/>
          <w:sz w:val="28"/>
        </w:rPr>
        <w:t>I</w:t>
      </w:r>
      <w:r>
        <w:rPr>
          <w:rFonts w:ascii="Cambria"/>
          <w:spacing w:val="-15"/>
          <w:sz w:val="28"/>
        </w:rPr>
        <w:t xml:space="preserve"> </w:t>
      </w:r>
      <w:r>
        <w:rPr>
          <w:rFonts w:ascii="Cambria"/>
        </w:rPr>
        <w:t>AGREE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z w:val="28"/>
        </w:rPr>
        <w:t>:</w:t>
      </w:r>
    </w:p>
    <w:p w14:paraId="00A26CD6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ind w:right="134"/>
        <w:rPr>
          <w:sz w:val="20"/>
        </w:rPr>
      </w:pPr>
      <w:r>
        <w:rPr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z w:val="20"/>
        </w:rPr>
        <w:t>will,</w:t>
      </w:r>
      <w:r>
        <w:rPr>
          <w:spacing w:val="14"/>
          <w:sz w:val="20"/>
        </w:rPr>
        <w:t xml:space="preserve"> </w:t>
      </w:r>
      <w:r>
        <w:rPr>
          <w:sz w:val="20"/>
        </w:rPr>
        <w:t>at</w:t>
      </w:r>
      <w:r>
        <w:rPr>
          <w:spacing w:val="14"/>
          <w:sz w:val="20"/>
        </w:rPr>
        <w:t xml:space="preserve"> </w:t>
      </w:r>
      <w:r>
        <w:rPr>
          <w:sz w:val="20"/>
        </w:rPr>
        <w:t>all</w:t>
      </w:r>
      <w:r>
        <w:rPr>
          <w:spacing w:val="12"/>
          <w:sz w:val="20"/>
        </w:rPr>
        <w:t xml:space="preserve"> </w:t>
      </w:r>
      <w:r>
        <w:rPr>
          <w:sz w:val="20"/>
        </w:rPr>
        <w:t>times,</w:t>
      </w:r>
      <w:r>
        <w:rPr>
          <w:spacing w:val="14"/>
          <w:sz w:val="20"/>
        </w:rPr>
        <w:t xml:space="preserve"> </w:t>
      </w:r>
      <w:r>
        <w:rPr>
          <w:sz w:val="20"/>
        </w:rPr>
        <w:t>safeguard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retain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1"/>
          <w:sz w:val="20"/>
        </w:rPr>
        <w:t xml:space="preserve"> </w:t>
      </w:r>
      <w:r>
        <w:rPr>
          <w:sz w:val="20"/>
        </w:rPr>
        <w:t>confidentiality,</w:t>
      </w:r>
      <w:r>
        <w:rPr>
          <w:spacing w:val="14"/>
          <w:sz w:val="20"/>
        </w:rPr>
        <w:t xml:space="preserve"> </w:t>
      </w:r>
      <w:r>
        <w:rPr>
          <w:sz w:val="20"/>
        </w:rPr>
        <w:t>integrity,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availability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2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3"/>
          <w:sz w:val="20"/>
        </w:rPr>
        <w:t xml:space="preserve"> </w:t>
      </w:r>
      <w:r>
        <w:rPr>
          <w:sz w:val="20"/>
        </w:rPr>
        <w:t>and</w:t>
      </w:r>
      <w:r>
        <w:rPr>
          <w:spacing w:val="12"/>
          <w:sz w:val="20"/>
        </w:rPr>
        <w:t xml:space="preserve"> </w:t>
      </w:r>
      <w:r>
        <w:rPr>
          <w:sz w:val="20"/>
        </w:rPr>
        <w:t>sensitive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information.</w:t>
      </w:r>
    </w:p>
    <w:p w14:paraId="7235FF7E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41"/>
        <w:ind w:hanging="361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sensitive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business</w:t>
      </w:r>
      <w:r>
        <w:rPr>
          <w:spacing w:val="-4"/>
          <w:sz w:val="20"/>
        </w:rPr>
        <w:t xml:space="preserve"> </w:t>
      </w:r>
      <w:r>
        <w:rPr>
          <w:sz w:val="20"/>
        </w:rPr>
        <w:t>needs.</w:t>
      </w:r>
    </w:p>
    <w:p w14:paraId="1C9775FE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41"/>
        <w:ind w:right="139"/>
        <w:rPr>
          <w:sz w:val="20"/>
        </w:rPr>
      </w:pPr>
      <w:r>
        <w:rPr>
          <w:sz w:val="20"/>
        </w:rPr>
        <w:t>I</w:t>
      </w:r>
      <w:r>
        <w:rPr>
          <w:spacing w:val="20"/>
          <w:sz w:val="20"/>
        </w:rPr>
        <w:t xml:space="preserve"> </w:t>
      </w:r>
      <w:r>
        <w:rPr>
          <w:sz w:val="20"/>
        </w:rPr>
        <w:t>will</w:t>
      </w:r>
      <w:r>
        <w:rPr>
          <w:spacing w:val="21"/>
          <w:sz w:val="20"/>
        </w:rPr>
        <w:t xml:space="preserve"> </w:t>
      </w:r>
      <w:r>
        <w:rPr>
          <w:sz w:val="20"/>
        </w:rPr>
        <w:t>not</w:t>
      </w:r>
      <w:r>
        <w:rPr>
          <w:spacing w:val="20"/>
          <w:sz w:val="20"/>
        </w:rPr>
        <w:t xml:space="preserve"> </w:t>
      </w:r>
      <w:r>
        <w:rPr>
          <w:sz w:val="20"/>
        </w:rPr>
        <w:t>in</w:t>
      </w:r>
      <w:r>
        <w:rPr>
          <w:spacing w:val="19"/>
          <w:sz w:val="20"/>
        </w:rPr>
        <w:t xml:space="preserve"> </w:t>
      </w:r>
      <w:r>
        <w:rPr>
          <w:sz w:val="20"/>
        </w:rPr>
        <w:t>any</w:t>
      </w:r>
      <w:r>
        <w:rPr>
          <w:spacing w:val="22"/>
          <w:sz w:val="20"/>
        </w:rPr>
        <w:t xml:space="preserve"> </w:t>
      </w:r>
      <w:r>
        <w:rPr>
          <w:sz w:val="20"/>
        </w:rPr>
        <w:t>way</w:t>
      </w:r>
      <w:r>
        <w:rPr>
          <w:spacing w:val="19"/>
          <w:sz w:val="20"/>
        </w:rPr>
        <w:t xml:space="preserve"> </w:t>
      </w:r>
      <w:r>
        <w:rPr>
          <w:sz w:val="20"/>
        </w:rPr>
        <w:t>divulge,</w:t>
      </w:r>
      <w:r>
        <w:rPr>
          <w:spacing w:val="18"/>
          <w:sz w:val="20"/>
        </w:rPr>
        <w:t xml:space="preserve"> </w:t>
      </w:r>
      <w:r>
        <w:rPr>
          <w:sz w:val="20"/>
        </w:rPr>
        <w:t>copy,</w:t>
      </w:r>
      <w:r>
        <w:rPr>
          <w:spacing w:val="19"/>
          <w:sz w:val="20"/>
        </w:rPr>
        <w:t xml:space="preserve"> </w:t>
      </w:r>
      <w:r>
        <w:rPr>
          <w:sz w:val="20"/>
        </w:rPr>
        <w:t>release,</w:t>
      </w:r>
      <w:r>
        <w:rPr>
          <w:spacing w:val="21"/>
          <w:sz w:val="20"/>
        </w:rPr>
        <w:t xml:space="preserve"> </w:t>
      </w:r>
      <w:r>
        <w:rPr>
          <w:sz w:val="20"/>
        </w:rPr>
        <w:t>sell,</w:t>
      </w:r>
      <w:r>
        <w:rPr>
          <w:spacing w:val="20"/>
          <w:sz w:val="20"/>
        </w:rPr>
        <w:t xml:space="preserve"> </w:t>
      </w:r>
      <w:r>
        <w:rPr>
          <w:sz w:val="20"/>
        </w:rPr>
        <w:t>loan,</w:t>
      </w:r>
      <w:r>
        <w:rPr>
          <w:spacing w:val="19"/>
          <w:sz w:val="20"/>
        </w:rPr>
        <w:t xml:space="preserve"> </w:t>
      </w:r>
      <w:r>
        <w:rPr>
          <w:sz w:val="20"/>
        </w:rPr>
        <w:t>review,</w:t>
      </w:r>
      <w:r>
        <w:rPr>
          <w:spacing w:val="21"/>
          <w:sz w:val="20"/>
        </w:rPr>
        <w:t xml:space="preserve"> </w:t>
      </w:r>
      <w:r>
        <w:rPr>
          <w:sz w:val="20"/>
        </w:rPr>
        <w:t>alter,</w:t>
      </w:r>
      <w:r>
        <w:rPr>
          <w:spacing w:val="20"/>
          <w:sz w:val="20"/>
        </w:rPr>
        <w:t xml:space="preserve"> </w:t>
      </w:r>
      <w:r>
        <w:rPr>
          <w:sz w:val="20"/>
        </w:rPr>
        <w:t>or</w:t>
      </w:r>
      <w:r>
        <w:rPr>
          <w:spacing w:val="21"/>
          <w:sz w:val="20"/>
        </w:rPr>
        <w:t xml:space="preserve"> </w:t>
      </w:r>
      <w:r>
        <w:rPr>
          <w:sz w:val="20"/>
        </w:rPr>
        <w:t>destroy</w:t>
      </w:r>
      <w:r>
        <w:rPr>
          <w:spacing w:val="19"/>
          <w:sz w:val="20"/>
        </w:rPr>
        <w:t xml:space="preserve"> </w:t>
      </w:r>
      <w:r>
        <w:rPr>
          <w:sz w:val="20"/>
        </w:rPr>
        <w:t>any</w:t>
      </w:r>
      <w:r>
        <w:rPr>
          <w:spacing w:val="18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20"/>
          <w:sz w:val="20"/>
        </w:rPr>
        <w:t xml:space="preserve"> </w:t>
      </w:r>
      <w:r>
        <w:rPr>
          <w:sz w:val="20"/>
        </w:rPr>
        <w:t>or</w:t>
      </w:r>
      <w:r>
        <w:rPr>
          <w:spacing w:val="21"/>
          <w:sz w:val="20"/>
        </w:rPr>
        <w:t xml:space="preserve"> </w:t>
      </w:r>
      <w:r>
        <w:rPr>
          <w:sz w:val="20"/>
        </w:rPr>
        <w:t>sensitive</w:t>
      </w:r>
      <w:r>
        <w:rPr>
          <w:spacing w:val="19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1"/>
          <w:sz w:val="20"/>
        </w:rPr>
        <w:t xml:space="preserve"> </w:t>
      </w:r>
      <w:r>
        <w:rPr>
          <w:sz w:val="20"/>
        </w:rPr>
        <w:t>except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authorized.</w:t>
      </w:r>
    </w:p>
    <w:p w14:paraId="799661F8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ind w:hanging="361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misuse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carelessly</w:t>
      </w:r>
      <w:r>
        <w:rPr>
          <w:spacing w:val="-3"/>
          <w:sz w:val="20"/>
        </w:rPr>
        <w:t xml:space="preserve"> </w:t>
      </w:r>
      <w:r>
        <w:rPr>
          <w:sz w:val="20"/>
        </w:rPr>
        <w:t>handle</w:t>
      </w:r>
      <w:r>
        <w:rPr>
          <w:spacing w:val="-4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sensitive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information.</w:t>
      </w:r>
    </w:p>
    <w:p w14:paraId="193958FD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40"/>
        <w:ind w:right="137"/>
        <w:rPr>
          <w:sz w:val="20"/>
        </w:rPr>
      </w:pP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will</w:t>
      </w:r>
      <w:r>
        <w:rPr>
          <w:spacing w:val="14"/>
          <w:sz w:val="20"/>
        </w:rPr>
        <w:t xml:space="preserve"> </w:t>
      </w:r>
      <w:r>
        <w:rPr>
          <w:sz w:val="20"/>
        </w:rPr>
        <w:t>encrypt</w:t>
      </w:r>
      <w:r>
        <w:rPr>
          <w:spacing w:val="15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4"/>
          <w:sz w:val="20"/>
        </w:rPr>
        <w:t xml:space="preserve"> </w:t>
      </w:r>
      <w:r>
        <w:rPr>
          <w:sz w:val="20"/>
        </w:rPr>
        <w:t>and</w:t>
      </w:r>
      <w:r>
        <w:rPr>
          <w:spacing w:val="15"/>
          <w:sz w:val="20"/>
        </w:rPr>
        <w:t xml:space="preserve"> </w:t>
      </w:r>
      <w:r>
        <w:rPr>
          <w:sz w:val="20"/>
        </w:rPr>
        <w:t>sensitive</w:t>
      </w:r>
      <w:r>
        <w:rPr>
          <w:spacing w:val="1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5"/>
          <w:sz w:val="20"/>
        </w:rPr>
        <w:t xml:space="preserve"> </w:t>
      </w:r>
      <w:r>
        <w:rPr>
          <w:sz w:val="20"/>
        </w:rPr>
        <w:t>when</w:t>
      </w:r>
      <w:r>
        <w:rPr>
          <w:spacing w:val="15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12"/>
          <w:sz w:val="20"/>
        </w:rPr>
        <w:t xml:space="preserve"> </w:t>
      </w:r>
      <w:r>
        <w:rPr>
          <w:sz w:val="20"/>
        </w:rPr>
        <w:t>including</w:t>
      </w:r>
      <w:r>
        <w:rPr>
          <w:spacing w:val="14"/>
          <w:sz w:val="20"/>
        </w:rPr>
        <w:t xml:space="preserve"> </w:t>
      </w:r>
      <w:r>
        <w:rPr>
          <w:sz w:val="20"/>
        </w:rPr>
        <w:t>when</w:t>
      </w:r>
      <w:r>
        <w:rPr>
          <w:spacing w:val="13"/>
          <w:sz w:val="20"/>
        </w:rPr>
        <w:t xml:space="preserve"> </w:t>
      </w:r>
      <w:r>
        <w:rPr>
          <w:sz w:val="20"/>
        </w:rPr>
        <w:t>emailing</w:t>
      </w:r>
      <w:r>
        <w:rPr>
          <w:spacing w:val="15"/>
          <w:sz w:val="20"/>
        </w:rPr>
        <w:t xml:space="preserve"> </w:t>
      </w:r>
      <w:r>
        <w:rPr>
          <w:sz w:val="20"/>
        </w:rPr>
        <w:t>such</w:t>
      </w:r>
      <w:r>
        <w:rPr>
          <w:spacing w:val="15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5"/>
          <w:sz w:val="20"/>
        </w:rPr>
        <w:t xml:space="preserve"> </w:t>
      </w:r>
      <w:r>
        <w:rPr>
          <w:sz w:val="20"/>
        </w:rPr>
        <w:t>outside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TDCJ and when storing</w:t>
      </w:r>
      <w:r>
        <w:rPr>
          <w:spacing w:val="-1"/>
          <w:sz w:val="20"/>
        </w:rPr>
        <w:t xml:space="preserve"> </w:t>
      </w:r>
      <w:r>
        <w:rPr>
          <w:sz w:val="20"/>
        </w:rPr>
        <w:t>such information on portable</w:t>
      </w:r>
      <w:r>
        <w:rPr>
          <w:spacing w:val="-2"/>
          <w:sz w:val="20"/>
        </w:rPr>
        <w:t xml:space="preserve"> </w:t>
      </w:r>
      <w:r>
        <w:rPr>
          <w:sz w:val="20"/>
        </w:rPr>
        <w:t>electronic</w:t>
      </w:r>
      <w:r>
        <w:rPr>
          <w:spacing w:val="-1"/>
          <w:sz w:val="20"/>
        </w:rPr>
        <w:t xml:space="preserve"> </w:t>
      </w:r>
      <w:r>
        <w:rPr>
          <w:sz w:val="20"/>
        </w:rPr>
        <w:t>devices and portable</w:t>
      </w:r>
      <w:r>
        <w:rPr>
          <w:spacing w:val="-2"/>
          <w:sz w:val="20"/>
        </w:rPr>
        <w:t xml:space="preserve"> </w:t>
      </w:r>
      <w:r>
        <w:rPr>
          <w:sz w:val="20"/>
        </w:rPr>
        <w:t>storage</w:t>
      </w:r>
      <w:r>
        <w:rPr>
          <w:spacing w:val="-2"/>
          <w:sz w:val="20"/>
        </w:rPr>
        <w:t xml:space="preserve"> </w:t>
      </w:r>
      <w:r>
        <w:rPr>
          <w:sz w:val="20"/>
        </w:rPr>
        <w:t>devices.</w:t>
      </w:r>
    </w:p>
    <w:p w14:paraId="481798FB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41"/>
        <w:ind w:right="137"/>
        <w:rPr>
          <w:sz w:val="20"/>
        </w:rPr>
      </w:pPr>
      <w:r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will</w:t>
      </w:r>
      <w:r>
        <w:rPr>
          <w:spacing w:val="29"/>
          <w:sz w:val="20"/>
        </w:rPr>
        <w:t xml:space="preserve"> </w:t>
      </w:r>
      <w:r>
        <w:rPr>
          <w:sz w:val="20"/>
        </w:rPr>
        <w:t>safeguard</w:t>
      </w:r>
      <w:r>
        <w:rPr>
          <w:spacing w:val="30"/>
          <w:sz w:val="20"/>
        </w:rPr>
        <w:t xml:space="preserve"> </w:t>
      </w:r>
      <w:r>
        <w:rPr>
          <w:sz w:val="20"/>
        </w:rPr>
        <w:t>and</w:t>
      </w:r>
      <w:r>
        <w:rPr>
          <w:spacing w:val="29"/>
          <w:sz w:val="20"/>
        </w:rPr>
        <w:t xml:space="preserve"> </w:t>
      </w:r>
      <w:r>
        <w:rPr>
          <w:sz w:val="20"/>
        </w:rPr>
        <w:t>not</w:t>
      </w:r>
      <w:r>
        <w:rPr>
          <w:spacing w:val="29"/>
          <w:sz w:val="20"/>
        </w:rPr>
        <w:t xml:space="preserve"> </w:t>
      </w:r>
      <w:r>
        <w:rPr>
          <w:sz w:val="20"/>
        </w:rPr>
        <w:t>disclose</w:t>
      </w:r>
      <w:r>
        <w:rPr>
          <w:spacing w:val="28"/>
          <w:sz w:val="20"/>
        </w:rPr>
        <w:t xml:space="preserve"> </w:t>
      </w:r>
      <w:r>
        <w:rPr>
          <w:sz w:val="20"/>
        </w:rPr>
        <w:t>my</w:t>
      </w:r>
      <w:r>
        <w:rPr>
          <w:spacing w:val="29"/>
          <w:sz w:val="20"/>
        </w:rPr>
        <w:t xml:space="preserve"> </w:t>
      </w:r>
      <w:r>
        <w:rPr>
          <w:sz w:val="20"/>
        </w:rPr>
        <w:t>password</w:t>
      </w:r>
      <w:r>
        <w:rPr>
          <w:spacing w:val="30"/>
          <w:sz w:val="20"/>
        </w:rPr>
        <w:t xml:space="preserve"> </w:t>
      </w:r>
      <w:r>
        <w:rPr>
          <w:sz w:val="20"/>
        </w:rPr>
        <w:t>or</w:t>
      </w:r>
      <w:r>
        <w:rPr>
          <w:spacing w:val="29"/>
          <w:sz w:val="20"/>
        </w:rPr>
        <w:t xml:space="preserve"> </w:t>
      </w:r>
      <w:r>
        <w:rPr>
          <w:sz w:val="20"/>
        </w:rPr>
        <w:t>other</w:t>
      </w:r>
      <w:r>
        <w:rPr>
          <w:spacing w:val="29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r>
        <w:rPr>
          <w:sz w:val="20"/>
        </w:rPr>
        <w:t>have</w:t>
      </w:r>
      <w:r>
        <w:rPr>
          <w:spacing w:val="28"/>
          <w:sz w:val="20"/>
        </w:rPr>
        <w:t xml:space="preserve"> </w:t>
      </w:r>
      <w:r>
        <w:rPr>
          <w:sz w:val="20"/>
        </w:rPr>
        <w:t>that</w:t>
      </w:r>
      <w:r>
        <w:rPr>
          <w:spacing w:val="28"/>
          <w:sz w:val="20"/>
        </w:rPr>
        <w:t xml:space="preserve"> </w:t>
      </w:r>
      <w:r>
        <w:rPr>
          <w:sz w:val="20"/>
        </w:rPr>
        <w:t>allows</w:t>
      </w:r>
      <w:r>
        <w:rPr>
          <w:spacing w:val="30"/>
          <w:sz w:val="20"/>
        </w:rPr>
        <w:t xml:space="preserve"> </w:t>
      </w:r>
      <w:r>
        <w:rPr>
          <w:sz w:val="20"/>
        </w:rPr>
        <w:t>me</w:t>
      </w:r>
      <w:r>
        <w:rPr>
          <w:spacing w:val="28"/>
          <w:sz w:val="20"/>
        </w:rPr>
        <w:t xml:space="preserve"> </w:t>
      </w:r>
      <w:r>
        <w:rPr>
          <w:sz w:val="20"/>
        </w:rPr>
        <w:t>to</w:t>
      </w:r>
      <w:r>
        <w:rPr>
          <w:spacing w:val="29"/>
          <w:sz w:val="20"/>
        </w:rPr>
        <w:t xml:space="preserve"> </w:t>
      </w:r>
      <w:r>
        <w:rPr>
          <w:sz w:val="20"/>
        </w:rPr>
        <w:t>access</w:t>
      </w:r>
      <w:r>
        <w:rPr>
          <w:spacing w:val="29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29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sensitive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1"/>
          <w:sz w:val="20"/>
        </w:rPr>
        <w:t xml:space="preserve"> </w:t>
      </w:r>
      <w:r>
        <w:rPr>
          <w:sz w:val="20"/>
        </w:rPr>
        <w:t>except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permitted</w:t>
      </w:r>
      <w:r>
        <w:rPr>
          <w:spacing w:val="1"/>
          <w:sz w:val="20"/>
        </w:rPr>
        <w:t xml:space="preserve"> </w:t>
      </w:r>
      <w:r>
        <w:rPr>
          <w:sz w:val="20"/>
        </w:rPr>
        <w:t>by law.</w:t>
      </w:r>
    </w:p>
    <w:p w14:paraId="4C54C26E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ind w:right="135"/>
        <w:rPr>
          <w:sz w:val="20"/>
        </w:rPr>
      </w:pPr>
      <w:r>
        <w:rPr>
          <w:sz w:val="20"/>
        </w:rPr>
        <w:t>I</w:t>
      </w:r>
      <w:r>
        <w:rPr>
          <w:spacing w:val="27"/>
          <w:sz w:val="20"/>
        </w:rPr>
        <w:t xml:space="preserve"> </w:t>
      </w:r>
      <w:r>
        <w:rPr>
          <w:sz w:val="20"/>
        </w:rPr>
        <w:t>will</w:t>
      </w:r>
      <w:r>
        <w:rPr>
          <w:spacing w:val="28"/>
          <w:sz w:val="20"/>
        </w:rPr>
        <w:t xml:space="preserve"> </w:t>
      </w:r>
      <w:r>
        <w:rPr>
          <w:sz w:val="20"/>
        </w:rPr>
        <w:t>report</w:t>
      </w:r>
      <w:r>
        <w:rPr>
          <w:spacing w:val="28"/>
          <w:sz w:val="20"/>
        </w:rPr>
        <w:t xml:space="preserve"> </w:t>
      </w:r>
      <w:r>
        <w:rPr>
          <w:sz w:val="20"/>
        </w:rPr>
        <w:t>activities</w:t>
      </w:r>
      <w:r>
        <w:rPr>
          <w:spacing w:val="29"/>
          <w:sz w:val="20"/>
        </w:rPr>
        <w:t xml:space="preserve"> </w:t>
      </w:r>
      <w:r>
        <w:rPr>
          <w:sz w:val="20"/>
        </w:rPr>
        <w:t>by</w:t>
      </w:r>
      <w:r>
        <w:rPr>
          <w:spacing w:val="29"/>
          <w:sz w:val="20"/>
        </w:rPr>
        <w:t xml:space="preserve"> </w:t>
      </w:r>
      <w:r>
        <w:rPr>
          <w:sz w:val="20"/>
        </w:rPr>
        <w:t>any</w:t>
      </w:r>
      <w:r>
        <w:rPr>
          <w:spacing w:val="27"/>
          <w:sz w:val="20"/>
        </w:rPr>
        <w:t xml:space="preserve"> </w:t>
      </w:r>
      <w:r>
        <w:rPr>
          <w:sz w:val="20"/>
        </w:rPr>
        <w:t>other</w:t>
      </w:r>
      <w:r>
        <w:rPr>
          <w:spacing w:val="28"/>
          <w:sz w:val="20"/>
        </w:rPr>
        <w:t xml:space="preserve"> </w:t>
      </w:r>
      <w:r>
        <w:rPr>
          <w:sz w:val="20"/>
        </w:rPr>
        <w:t>individual</w:t>
      </w:r>
      <w:r>
        <w:rPr>
          <w:spacing w:val="28"/>
          <w:sz w:val="20"/>
        </w:rPr>
        <w:t xml:space="preserve"> </w:t>
      </w:r>
      <w:r>
        <w:rPr>
          <w:sz w:val="20"/>
        </w:rPr>
        <w:t>or</w:t>
      </w:r>
      <w:r>
        <w:rPr>
          <w:spacing w:val="28"/>
          <w:sz w:val="20"/>
        </w:rPr>
        <w:t xml:space="preserve"> </w:t>
      </w:r>
      <w:r>
        <w:rPr>
          <w:sz w:val="20"/>
        </w:rPr>
        <w:t>entity</w:t>
      </w:r>
      <w:r>
        <w:rPr>
          <w:spacing w:val="27"/>
          <w:sz w:val="20"/>
        </w:rPr>
        <w:t xml:space="preserve"> </w:t>
      </w:r>
      <w:r>
        <w:rPr>
          <w:sz w:val="20"/>
        </w:rPr>
        <w:t>that</w:t>
      </w:r>
      <w:r>
        <w:rPr>
          <w:spacing w:val="28"/>
          <w:sz w:val="20"/>
        </w:rPr>
        <w:t xml:space="preserve"> </w:t>
      </w:r>
      <w:r>
        <w:rPr>
          <w:sz w:val="20"/>
        </w:rPr>
        <w:t>I</w:t>
      </w:r>
      <w:r>
        <w:rPr>
          <w:spacing w:val="28"/>
          <w:sz w:val="20"/>
        </w:rPr>
        <w:t xml:space="preserve"> </w:t>
      </w:r>
      <w:r>
        <w:rPr>
          <w:sz w:val="20"/>
        </w:rPr>
        <w:t>suspect</w:t>
      </w:r>
      <w:r>
        <w:rPr>
          <w:spacing w:val="28"/>
          <w:sz w:val="20"/>
        </w:rPr>
        <w:t xml:space="preserve"> </w:t>
      </w:r>
      <w:r>
        <w:rPr>
          <w:sz w:val="20"/>
        </w:rPr>
        <w:t>may</w:t>
      </w:r>
      <w:r>
        <w:rPr>
          <w:spacing w:val="29"/>
          <w:sz w:val="20"/>
        </w:rPr>
        <w:t xml:space="preserve"> </w:t>
      </w:r>
      <w:r>
        <w:rPr>
          <w:sz w:val="20"/>
        </w:rPr>
        <w:t>compromise</w:t>
      </w:r>
      <w:r>
        <w:rPr>
          <w:spacing w:val="27"/>
          <w:sz w:val="20"/>
        </w:rPr>
        <w:t xml:space="preserve"> </w:t>
      </w:r>
      <w:r>
        <w:rPr>
          <w:sz w:val="20"/>
        </w:rPr>
        <w:t>the</w:t>
      </w:r>
      <w:r>
        <w:rPr>
          <w:spacing w:val="27"/>
          <w:sz w:val="20"/>
        </w:rPr>
        <w:t xml:space="preserve"> </w:t>
      </w:r>
      <w:r>
        <w:rPr>
          <w:sz w:val="20"/>
        </w:rPr>
        <w:t>confidentiality,</w:t>
      </w:r>
      <w:r>
        <w:rPr>
          <w:spacing w:val="28"/>
          <w:sz w:val="20"/>
        </w:rPr>
        <w:t xml:space="preserve"> </w:t>
      </w:r>
      <w:r>
        <w:rPr>
          <w:sz w:val="20"/>
        </w:rPr>
        <w:t>integrity,</w:t>
      </w:r>
      <w:r>
        <w:rPr>
          <w:spacing w:val="29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availability of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 and</w:t>
      </w:r>
      <w:r>
        <w:rPr>
          <w:spacing w:val="1"/>
          <w:sz w:val="20"/>
        </w:rPr>
        <w:t xml:space="preserve"> </w:t>
      </w:r>
      <w:r>
        <w:rPr>
          <w:sz w:val="20"/>
        </w:rPr>
        <w:t>sensitive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information.</w:t>
      </w:r>
    </w:p>
    <w:p w14:paraId="6AB3C95B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41"/>
        <w:ind w:hanging="361"/>
        <w:rPr>
          <w:sz w:val="20"/>
        </w:rPr>
      </w:pP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privileges</w:t>
      </w:r>
      <w:r>
        <w:rPr>
          <w:spacing w:val="-2"/>
          <w:sz w:val="20"/>
        </w:rPr>
        <w:t xml:space="preserve"> </w:t>
      </w:r>
      <w:r>
        <w:rPr>
          <w:sz w:val="20"/>
        </w:rPr>
        <w:t>hereunder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periodic</w:t>
      </w:r>
      <w:r>
        <w:rPr>
          <w:spacing w:val="-3"/>
          <w:sz w:val="20"/>
        </w:rPr>
        <w:t xml:space="preserve"> </w:t>
      </w:r>
      <w:r>
        <w:rPr>
          <w:sz w:val="20"/>
        </w:rPr>
        <w:t>review,</w:t>
      </w:r>
      <w:r>
        <w:rPr>
          <w:spacing w:val="-2"/>
          <w:sz w:val="20"/>
        </w:rPr>
        <w:t xml:space="preserve"> </w:t>
      </w:r>
      <w:r>
        <w:rPr>
          <w:sz w:val="20"/>
        </w:rPr>
        <w:t>revision,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appropriate,</w:t>
      </w:r>
      <w:r>
        <w:rPr>
          <w:spacing w:val="-3"/>
          <w:sz w:val="20"/>
        </w:rPr>
        <w:t xml:space="preserve"> </w:t>
      </w:r>
      <w:r>
        <w:rPr>
          <w:sz w:val="20"/>
        </w:rPr>
        <w:t>renewal.</w:t>
      </w:r>
    </w:p>
    <w:p w14:paraId="0E408845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38"/>
        <w:ind w:right="141"/>
        <w:rPr>
          <w:sz w:val="20"/>
        </w:rPr>
      </w:pPr>
      <w:r>
        <w:rPr>
          <w:sz w:val="20"/>
        </w:rPr>
        <w:t>I</w:t>
      </w:r>
      <w:r>
        <w:rPr>
          <w:spacing w:val="13"/>
          <w:sz w:val="20"/>
        </w:rPr>
        <w:t xml:space="preserve"> </w:t>
      </w:r>
      <w:r>
        <w:rPr>
          <w:sz w:val="20"/>
        </w:rPr>
        <w:t>have</w:t>
      </w:r>
      <w:r>
        <w:rPr>
          <w:spacing w:val="13"/>
          <w:sz w:val="20"/>
        </w:rPr>
        <w:t xml:space="preserve"> </w:t>
      </w:r>
      <w:r>
        <w:rPr>
          <w:sz w:val="20"/>
        </w:rPr>
        <w:t>no</w:t>
      </w:r>
      <w:r>
        <w:rPr>
          <w:spacing w:val="14"/>
          <w:sz w:val="20"/>
        </w:rPr>
        <w:t xml:space="preserve"> </w:t>
      </w:r>
      <w:r>
        <w:rPr>
          <w:sz w:val="20"/>
        </w:rPr>
        <w:t>right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ownership</w:t>
      </w:r>
      <w:r>
        <w:rPr>
          <w:spacing w:val="10"/>
          <w:sz w:val="20"/>
        </w:rPr>
        <w:t xml:space="preserve"> </w:t>
      </w:r>
      <w:r>
        <w:rPr>
          <w:sz w:val="20"/>
        </w:rPr>
        <w:t>interest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any</w:t>
      </w:r>
      <w:r>
        <w:rPr>
          <w:spacing w:val="14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14"/>
          <w:sz w:val="20"/>
        </w:rPr>
        <w:t xml:space="preserve"> </w:t>
      </w:r>
      <w:r>
        <w:rPr>
          <w:sz w:val="20"/>
        </w:rPr>
        <w:t>or</w:t>
      </w:r>
      <w:r>
        <w:rPr>
          <w:spacing w:val="14"/>
          <w:sz w:val="20"/>
        </w:rPr>
        <w:t xml:space="preserve"> </w:t>
      </w:r>
      <w:r>
        <w:rPr>
          <w:sz w:val="20"/>
        </w:rPr>
        <w:t>sensitive</w:t>
      </w:r>
      <w:r>
        <w:rPr>
          <w:spacing w:val="1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5"/>
          <w:sz w:val="20"/>
        </w:rPr>
        <w:t xml:space="preserve"> </w:t>
      </w:r>
      <w:r>
        <w:rPr>
          <w:sz w:val="20"/>
        </w:rPr>
        <w:t>referred</w:t>
      </w:r>
      <w:r>
        <w:rPr>
          <w:spacing w:val="15"/>
          <w:sz w:val="20"/>
        </w:rPr>
        <w:t xml:space="preserve"> </w:t>
      </w:r>
      <w:r>
        <w:rPr>
          <w:sz w:val="20"/>
        </w:rPr>
        <w:t>to</w:t>
      </w:r>
      <w:r>
        <w:rPr>
          <w:spacing w:val="13"/>
          <w:sz w:val="20"/>
        </w:rPr>
        <w:t xml:space="preserve"> </w:t>
      </w:r>
      <w:r>
        <w:rPr>
          <w:sz w:val="20"/>
        </w:rPr>
        <w:t>in</w:t>
      </w:r>
      <w:r>
        <w:rPr>
          <w:spacing w:val="15"/>
          <w:sz w:val="20"/>
        </w:rPr>
        <w:t xml:space="preserve"> </w:t>
      </w:r>
      <w:r>
        <w:rPr>
          <w:sz w:val="20"/>
        </w:rPr>
        <w:t>this</w:t>
      </w:r>
      <w:r>
        <w:rPr>
          <w:spacing w:val="15"/>
          <w:sz w:val="20"/>
        </w:rPr>
        <w:t xml:space="preserve"> </w:t>
      </w:r>
      <w:r>
        <w:rPr>
          <w:sz w:val="20"/>
        </w:rPr>
        <w:t>Agreement.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5"/>
          <w:sz w:val="20"/>
        </w:rPr>
        <w:t xml:space="preserve"> </w:t>
      </w:r>
      <w:r>
        <w:rPr>
          <w:sz w:val="20"/>
        </w:rPr>
        <w:t>TDCJ</w:t>
      </w:r>
      <w:r>
        <w:rPr>
          <w:spacing w:val="1"/>
          <w:sz w:val="20"/>
        </w:rPr>
        <w:t xml:space="preserve"> </w:t>
      </w:r>
      <w:r>
        <w:rPr>
          <w:sz w:val="20"/>
        </w:rPr>
        <w:t>may revoke</w:t>
      </w:r>
      <w:r>
        <w:rPr>
          <w:spacing w:val="-2"/>
          <w:sz w:val="20"/>
        </w:rPr>
        <w:t xml:space="preserve"> </w:t>
      </w:r>
      <w:r>
        <w:rPr>
          <w:sz w:val="20"/>
        </w:rPr>
        <w:t>my access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sensitive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 at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and without notice.</w:t>
      </w:r>
    </w:p>
    <w:p w14:paraId="5CB87B3B" w14:textId="77777777" w:rsidR="007D499B" w:rsidRDefault="006B4788">
      <w:pPr>
        <w:spacing w:before="161"/>
        <w:ind w:left="140"/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>A</w:t>
      </w:r>
      <w:r>
        <w:rPr>
          <w:rFonts w:ascii="Cambria" w:hAnsi="Cambria"/>
        </w:rPr>
        <w:t>UTHORIZED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  <w:sz w:val="28"/>
        </w:rPr>
        <w:t>U</w:t>
      </w:r>
      <w:r>
        <w:rPr>
          <w:rFonts w:ascii="Cambria" w:hAnsi="Cambria"/>
        </w:rPr>
        <w:t>SE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  <w:sz w:val="28"/>
        </w:rPr>
        <w:t>–</w:t>
      </w:r>
      <w:r>
        <w:rPr>
          <w:rFonts w:ascii="Cambria" w:hAnsi="Cambria"/>
          <w:spacing w:val="-14"/>
          <w:sz w:val="28"/>
        </w:rPr>
        <w:t xml:space="preserve"> </w:t>
      </w:r>
      <w:r>
        <w:rPr>
          <w:rFonts w:ascii="Cambria" w:hAnsi="Cambria"/>
          <w:sz w:val="28"/>
        </w:rPr>
        <w:t>I</w:t>
      </w:r>
      <w:r>
        <w:rPr>
          <w:rFonts w:ascii="Cambria" w:hAnsi="Cambria"/>
          <w:spacing w:val="-14"/>
          <w:sz w:val="28"/>
        </w:rPr>
        <w:t xml:space="preserve"> </w:t>
      </w:r>
      <w:r>
        <w:rPr>
          <w:rFonts w:ascii="Cambria" w:hAnsi="Cambria"/>
        </w:rPr>
        <w:t>AGREE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THAT</w:t>
      </w:r>
      <w:r>
        <w:rPr>
          <w:rFonts w:ascii="Cambria" w:hAnsi="Cambria"/>
          <w:sz w:val="28"/>
        </w:rPr>
        <w:t>:</w:t>
      </w:r>
    </w:p>
    <w:p w14:paraId="2C5C812B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resources</w:t>
      </w:r>
      <w:r>
        <w:rPr>
          <w:spacing w:val="-2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state-approved</w:t>
      </w:r>
      <w:r>
        <w:rPr>
          <w:spacing w:val="-2"/>
          <w:sz w:val="20"/>
        </w:rPr>
        <w:t xml:space="preserve"> </w:t>
      </w:r>
      <w:r>
        <w:rPr>
          <w:sz w:val="20"/>
        </w:rPr>
        <w:t>business.</w:t>
      </w:r>
    </w:p>
    <w:p w14:paraId="73D41653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40"/>
        <w:ind w:right="134"/>
        <w:rPr>
          <w:sz w:val="20"/>
        </w:rPr>
      </w:pPr>
      <w:r>
        <w:rPr>
          <w:sz w:val="20"/>
        </w:rPr>
        <w:t>I</w:t>
      </w:r>
      <w:r>
        <w:rPr>
          <w:spacing w:val="8"/>
          <w:sz w:val="20"/>
        </w:rPr>
        <w:t xml:space="preserve"> </w:t>
      </w:r>
      <w:r>
        <w:rPr>
          <w:sz w:val="20"/>
        </w:rPr>
        <w:t>will</w:t>
      </w:r>
      <w:r>
        <w:rPr>
          <w:spacing w:val="9"/>
          <w:sz w:val="20"/>
        </w:rPr>
        <w:t xml:space="preserve"> </w:t>
      </w:r>
      <w:r>
        <w:rPr>
          <w:sz w:val="20"/>
        </w:rPr>
        <w:t>not</w:t>
      </w:r>
      <w:r>
        <w:rPr>
          <w:spacing w:val="9"/>
          <w:sz w:val="20"/>
        </w:rPr>
        <w:t xml:space="preserve"> </w:t>
      </w:r>
      <w:r>
        <w:rPr>
          <w:sz w:val="20"/>
        </w:rPr>
        <w:t>use</w:t>
      </w:r>
      <w:r>
        <w:rPr>
          <w:spacing w:val="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0"/>
          <w:sz w:val="20"/>
        </w:rPr>
        <w:t xml:space="preserve"> </w:t>
      </w:r>
      <w:r>
        <w:rPr>
          <w:sz w:val="20"/>
        </w:rPr>
        <w:t>resources</w:t>
      </w:r>
      <w:r>
        <w:rPr>
          <w:spacing w:val="10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personal</w:t>
      </w:r>
      <w:r>
        <w:rPr>
          <w:spacing w:val="9"/>
          <w:sz w:val="20"/>
        </w:rPr>
        <w:t xml:space="preserve"> </w:t>
      </w:r>
      <w:r>
        <w:rPr>
          <w:sz w:val="20"/>
        </w:rPr>
        <w:t>reasons</w:t>
      </w:r>
      <w:r>
        <w:rPr>
          <w:spacing w:val="7"/>
          <w:sz w:val="20"/>
        </w:rPr>
        <w:t xml:space="preserve"> </w:t>
      </w:r>
      <w:r>
        <w:rPr>
          <w:sz w:val="20"/>
        </w:rPr>
        <w:t>unless</w:t>
      </w:r>
      <w:r>
        <w:rPr>
          <w:spacing w:val="10"/>
          <w:sz w:val="20"/>
        </w:rPr>
        <w:t xml:space="preserve"> </w:t>
      </w:r>
      <w:r>
        <w:rPr>
          <w:sz w:val="20"/>
        </w:rPr>
        <w:t>there</w:t>
      </w:r>
      <w:r>
        <w:rPr>
          <w:spacing w:val="8"/>
          <w:sz w:val="20"/>
        </w:rPr>
        <w:t xml:space="preserve"> </w:t>
      </w:r>
      <w:r>
        <w:rPr>
          <w:sz w:val="20"/>
        </w:rPr>
        <w:t>are</w:t>
      </w:r>
      <w:r>
        <w:rPr>
          <w:spacing w:val="8"/>
          <w:sz w:val="20"/>
        </w:rPr>
        <w:t xml:space="preserve"> </w:t>
      </w:r>
      <w:r>
        <w:rPr>
          <w:sz w:val="20"/>
        </w:rPr>
        <w:t>specific</w:t>
      </w:r>
      <w:r>
        <w:rPr>
          <w:spacing w:val="9"/>
          <w:sz w:val="20"/>
        </w:rPr>
        <w:t xml:space="preserve"> </w:t>
      </w:r>
      <w:r>
        <w:rPr>
          <w:sz w:val="20"/>
        </w:rPr>
        <w:t>limited</w:t>
      </w:r>
      <w:r>
        <w:rPr>
          <w:spacing w:val="10"/>
          <w:sz w:val="20"/>
        </w:rPr>
        <w:t xml:space="preserve"> </w:t>
      </w:r>
      <w:r>
        <w:rPr>
          <w:sz w:val="20"/>
        </w:rPr>
        <w:t>use</w:t>
      </w:r>
      <w:r>
        <w:rPr>
          <w:spacing w:val="8"/>
          <w:sz w:val="20"/>
        </w:rPr>
        <w:t xml:space="preserve"> </w:t>
      </w:r>
      <w:r>
        <w:rPr>
          <w:sz w:val="20"/>
        </w:rPr>
        <w:t>exceptions</w:t>
      </w:r>
      <w:r>
        <w:rPr>
          <w:spacing w:val="10"/>
          <w:sz w:val="20"/>
        </w:rPr>
        <w:t xml:space="preserve"> </w:t>
      </w:r>
      <w:r>
        <w:rPr>
          <w:sz w:val="20"/>
        </w:rPr>
        <w:t>permitted</w:t>
      </w:r>
      <w:r>
        <w:rPr>
          <w:spacing w:val="10"/>
          <w:sz w:val="20"/>
        </w:rPr>
        <w:t xml:space="preserve"> </w:t>
      </w:r>
      <w:r>
        <w:rPr>
          <w:sz w:val="20"/>
        </w:rPr>
        <w:t>by</w:t>
      </w:r>
      <w:r>
        <w:rPr>
          <w:spacing w:val="9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TDCJ division</w:t>
      </w:r>
      <w:r>
        <w:rPr>
          <w:spacing w:val="1"/>
          <w:sz w:val="20"/>
        </w:rPr>
        <w:t xml:space="preserve"> </w:t>
      </w:r>
      <w:r>
        <w:rPr>
          <w:sz w:val="20"/>
        </w:rPr>
        <w:t>to which</w:t>
      </w:r>
      <w:r>
        <w:rPr>
          <w:spacing w:val="1"/>
          <w:sz w:val="20"/>
        </w:rPr>
        <w:t xml:space="preserve"> </w:t>
      </w:r>
      <w:r>
        <w:rPr>
          <w:sz w:val="20"/>
        </w:rPr>
        <w:t>I am</w:t>
      </w:r>
      <w:r>
        <w:rPr>
          <w:spacing w:val="-1"/>
          <w:sz w:val="20"/>
        </w:rPr>
        <w:t xml:space="preserve"> </w:t>
      </w:r>
      <w:r>
        <w:rPr>
          <w:sz w:val="20"/>
        </w:rPr>
        <w:t>assigned.</w:t>
      </w:r>
    </w:p>
    <w:p w14:paraId="2A6967D6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41"/>
        <w:ind w:right="140"/>
        <w:rPr>
          <w:sz w:val="20"/>
        </w:rPr>
      </w:pPr>
      <w:r>
        <w:rPr>
          <w:sz w:val="20"/>
        </w:rPr>
        <w:t>I</w:t>
      </w:r>
      <w:r>
        <w:rPr>
          <w:spacing w:val="7"/>
          <w:sz w:val="20"/>
        </w:rPr>
        <w:t xml:space="preserve"> </w:t>
      </w:r>
      <w:r>
        <w:rPr>
          <w:sz w:val="20"/>
        </w:rPr>
        <w:t>have</w:t>
      </w:r>
      <w:r>
        <w:rPr>
          <w:spacing w:val="7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right</w:t>
      </w:r>
      <w:r>
        <w:rPr>
          <w:spacing w:val="8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expect</w:t>
      </w:r>
      <w:r>
        <w:rPr>
          <w:spacing w:val="8"/>
          <w:sz w:val="20"/>
        </w:rPr>
        <w:t xml:space="preserve"> </w:t>
      </w:r>
      <w:r>
        <w:rPr>
          <w:sz w:val="20"/>
        </w:rPr>
        <w:t>privacy</w:t>
      </w:r>
      <w:r>
        <w:rPr>
          <w:spacing w:val="9"/>
          <w:sz w:val="20"/>
        </w:rPr>
        <w:t xml:space="preserve"> </w:t>
      </w:r>
      <w:r>
        <w:rPr>
          <w:sz w:val="20"/>
        </w:rPr>
        <w:t>in</w:t>
      </w:r>
      <w:r>
        <w:rPr>
          <w:spacing w:val="7"/>
          <w:sz w:val="20"/>
        </w:rPr>
        <w:t xml:space="preserve"> </w:t>
      </w:r>
      <w:r>
        <w:rPr>
          <w:sz w:val="20"/>
        </w:rPr>
        <w:t>my</w:t>
      </w:r>
      <w:r>
        <w:rPr>
          <w:spacing w:val="9"/>
          <w:sz w:val="20"/>
        </w:rPr>
        <w:t xml:space="preserve"> </w:t>
      </w:r>
      <w:r>
        <w:rPr>
          <w:sz w:val="20"/>
        </w:rPr>
        <w:t>use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TDCJ</w:t>
      </w:r>
      <w:r>
        <w:rPr>
          <w:spacing w:val="9"/>
          <w:sz w:val="20"/>
        </w:rPr>
        <w:t xml:space="preserve"> </w:t>
      </w:r>
      <w:r>
        <w:rPr>
          <w:sz w:val="20"/>
        </w:rPr>
        <w:t>information</w:t>
      </w:r>
      <w:r>
        <w:rPr>
          <w:spacing w:val="8"/>
          <w:sz w:val="20"/>
        </w:rPr>
        <w:t xml:space="preserve"> </w:t>
      </w:r>
      <w:r>
        <w:rPr>
          <w:sz w:val="20"/>
        </w:rPr>
        <w:t>resources</w:t>
      </w:r>
      <w:r>
        <w:rPr>
          <w:spacing w:val="9"/>
          <w:sz w:val="20"/>
        </w:rPr>
        <w:t xml:space="preserve"> </w:t>
      </w:r>
      <w:r>
        <w:rPr>
          <w:sz w:val="20"/>
        </w:rPr>
        <w:t>or</w:t>
      </w:r>
      <w:r>
        <w:rPr>
          <w:spacing w:val="7"/>
          <w:sz w:val="20"/>
        </w:rPr>
        <w:t xml:space="preserve"> </w:t>
      </w:r>
      <w:r>
        <w:rPr>
          <w:sz w:val="20"/>
        </w:rPr>
        <w:t>in</w:t>
      </w:r>
      <w:r>
        <w:rPr>
          <w:spacing w:val="8"/>
          <w:sz w:val="20"/>
        </w:rPr>
        <w:t xml:space="preserve"> </w:t>
      </w:r>
      <w:r>
        <w:rPr>
          <w:sz w:val="20"/>
        </w:rPr>
        <w:t>the</w:t>
      </w:r>
      <w:r>
        <w:rPr>
          <w:spacing w:val="9"/>
          <w:sz w:val="20"/>
        </w:rPr>
        <w:t xml:space="preserve"> </w:t>
      </w:r>
      <w:r>
        <w:rPr>
          <w:sz w:val="20"/>
        </w:rPr>
        <w:t>content</w:t>
      </w:r>
      <w:r>
        <w:rPr>
          <w:spacing w:val="8"/>
          <w:sz w:val="20"/>
        </w:rPr>
        <w:t xml:space="preserve"> </w:t>
      </w:r>
      <w:r>
        <w:rPr>
          <w:sz w:val="20"/>
        </w:rPr>
        <w:t>of</w:t>
      </w:r>
      <w:r>
        <w:rPr>
          <w:spacing w:val="9"/>
          <w:sz w:val="20"/>
        </w:rPr>
        <w:t xml:space="preserve"> </w:t>
      </w:r>
      <w:r>
        <w:rPr>
          <w:sz w:val="20"/>
        </w:rPr>
        <w:t>my</w:t>
      </w:r>
      <w:r>
        <w:rPr>
          <w:spacing w:val="9"/>
          <w:sz w:val="20"/>
        </w:rPr>
        <w:t xml:space="preserve"> </w:t>
      </w:r>
      <w:r>
        <w:rPr>
          <w:sz w:val="20"/>
        </w:rPr>
        <w:t>communications</w:t>
      </w:r>
      <w:r>
        <w:rPr>
          <w:spacing w:val="8"/>
          <w:sz w:val="20"/>
        </w:rPr>
        <w:t xml:space="preserve"> </w:t>
      </w:r>
      <w:r>
        <w:rPr>
          <w:sz w:val="20"/>
        </w:rPr>
        <w:t>sent</w:t>
      </w:r>
      <w:r>
        <w:rPr>
          <w:spacing w:val="8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stored in TDCJ information resources.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user</w:t>
      </w:r>
      <w:r>
        <w:rPr>
          <w:spacing w:val="-1"/>
          <w:sz w:val="20"/>
        </w:rPr>
        <w:t xml:space="preserve"> </w:t>
      </w:r>
      <w:r>
        <w:rPr>
          <w:sz w:val="20"/>
        </w:rPr>
        <w:t>activity is</w:t>
      </w:r>
      <w:r>
        <w:rPr>
          <w:spacing w:val="-2"/>
          <w:sz w:val="20"/>
        </w:rPr>
        <w:t xml:space="preserve"> </w:t>
      </w:r>
      <w:r>
        <w:rPr>
          <w:sz w:val="20"/>
        </w:rPr>
        <w:t>subject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monitoring, logging, and</w:t>
      </w:r>
      <w:r>
        <w:rPr>
          <w:spacing w:val="1"/>
          <w:sz w:val="20"/>
        </w:rPr>
        <w:t xml:space="preserve"> </w:t>
      </w:r>
      <w:r>
        <w:rPr>
          <w:sz w:val="20"/>
        </w:rPr>
        <w:t>review.</w:t>
      </w:r>
    </w:p>
    <w:p w14:paraId="28C155FC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ind w:right="139"/>
        <w:rPr>
          <w:sz w:val="20"/>
        </w:rPr>
      </w:pPr>
      <w:r>
        <w:rPr>
          <w:sz w:val="20"/>
        </w:rPr>
        <w:t>I</w:t>
      </w:r>
      <w:r>
        <w:rPr>
          <w:spacing w:val="16"/>
          <w:sz w:val="20"/>
        </w:rPr>
        <w:t xml:space="preserve"> </w:t>
      </w:r>
      <w:r>
        <w:rPr>
          <w:sz w:val="20"/>
        </w:rPr>
        <w:t>will</w:t>
      </w:r>
      <w:r>
        <w:rPr>
          <w:spacing w:val="17"/>
          <w:sz w:val="20"/>
        </w:rPr>
        <w:t xml:space="preserve"> </w:t>
      </w:r>
      <w:r>
        <w:rPr>
          <w:sz w:val="20"/>
        </w:rPr>
        <w:t>NOT</w:t>
      </w:r>
      <w:r>
        <w:rPr>
          <w:spacing w:val="16"/>
          <w:sz w:val="20"/>
        </w:rPr>
        <w:t xml:space="preserve"> </w:t>
      </w:r>
      <w:r>
        <w:rPr>
          <w:sz w:val="20"/>
        </w:rPr>
        <w:t>attempt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circumvent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6"/>
          <w:sz w:val="20"/>
        </w:rPr>
        <w:t xml:space="preserve"> </w:t>
      </w:r>
      <w:r>
        <w:rPr>
          <w:sz w:val="20"/>
        </w:rPr>
        <w:t>computer</w:t>
      </w:r>
      <w:r>
        <w:rPr>
          <w:spacing w:val="17"/>
          <w:sz w:val="20"/>
        </w:rPr>
        <w:t xml:space="preserve"> </w:t>
      </w:r>
      <w:r>
        <w:rPr>
          <w:sz w:val="20"/>
        </w:rPr>
        <w:t>security</w:t>
      </w:r>
      <w:r>
        <w:rPr>
          <w:spacing w:val="18"/>
          <w:sz w:val="20"/>
        </w:rPr>
        <w:t xml:space="preserve"> </w:t>
      </w:r>
      <w:r>
        <w:rPr>
          <w:sz w:val="20"/>
        </w:rPr>
        <w:t>system</w:t>
      </w:r>
      <w:r>
        <w:rPr>
          <w:spacing w:val="16"/>
          <w:sz w:val="20"/>
        </w:rPr>
        <w:t xml:space="preserve"> </w:t>
      </w:r>
      <w:r>
        <w:rPr>
          <w:sz w:val="20"/>
        </w:rPr>
        <w:t>by</w:t>
      </w:r>
      <w:r>
        <w:rPr>
          <w:spacing w:val="18"/>
          <w:sz w:val="20"/>
        </w:rPr>
        <w:t xml:space="preserve"> </w:t>
      </w:r>
      <w:r>
        <w:rPr>
          <w:sz w:val="20"/>
        </w:rPr>
        <w:t>using</w:t>
      </w:r>
      <w:r>
        <w:rPr>
          <w:spacing w:val="17"/>
          <w:sz w:val="20"/>
        </w:rPr>
        <w:t xml:space="preserve"> </w:t>
      </w:r>
      <w:r>
        <w:rPr>
          <w:sz w:val="20"/>
        </w:rPr>
        <w:t>or</w:t>
      </w:r>
      <w:r>
        <w:rPr>
          <w:spacing w:val="17"/>
          <w:sz w:val="20"/>
        </w:rPr>
        <w:t xml:space="preserve"> </w:t>
      </w:r>
      <w:r>
        <w:rPr>
          <w:sz w:val="20"/>
        </w:rPr>
        <w:t>attempting</w:t>
      </w:r>
      <w:r>
        <w:rPr>
          <w:spacing w:val="17"/>
          <w:sz w:val="20"/>
        </w:rPr>
        <w:t xml:space="preserve"> </w:t>
      </w:r>
      <w:r>
        <w:rPr>
          <w:sz w:val="20"/>
        </w:rPr>
        <w:t>to</w:t>
      </w:r>
      <w:r>
        <w:rPr>
          <w:spacing w:val="17"/>
          <w:sz w:val="20"/>
        </w:rPr>
        <w:t xml:space="preserve"> </w:t>
      </w:r>
      <w:r>
        <w:rPr>
          <w:sz w:val="20"/>
        </w:rPr>
        <w:t>use</w:t>
      </w:r>
      <w:r>
        <w:rPr>
          <w:spacing w:val="16"/>
          <w:sz w:val="20"/>
        </w:rPr>
        <w:t xml:space="preserve"> </w:t>
      </w:r>
      <w:r>
        <w:rPr>
          <w:sz w:val="20"/>
        </w:rPr>
        <w:t>any</w:t>
      </w:r>
      <w:r>
        <w:rPr>
          <w:spacing w:val="18"/>
          <w:sz w:val="20"/>
        </w:rPr>
        <w:t xml:space="preserve"> </w:t>
      </w:r>
      <w:r>
        <w:rPr>
          <w:sz w:val="20"/>
        </w:rPr>
        <w:t>transaction,</w:t>
      </w:r>
      <w:r>
        <w:rPr>
          <w:spacing w:val="18"/>
          <w:sz w:val="20"/>
        </w:rPr>
        <w:t xml:space="preserve"> </w:t>
      </w:r>
      <w:r>
        <w:rPr>
          <w:sz w:val="20"/>
        </w:rPr>
        <w:t>software,</w:t>
      </w:r>
      <w:r>
        <w:rPr>
          <w:spacing w:val="1"/>
          <w:sz w:val="20"/>
        </w:rPr>
        <w:t xml:space="preserve"> </w:t>
      </w:r>
      <w:r>
        <w:rPr>
          <w:sz w:val="20"/>
        </w:rPr>
        <w:t>files, or resources</w:t>
      </w:r>
      <w:r>
        <w:rPr>
          <w:spacing w:val="1"/>
          <w:sz w:val="20"/>
        </w:rPr>
        <w:t xml:space="preserve"> </w:t>
      </w:r>
      <w:r>
        <w:rPr>
          <w:sz w:val="20"/>
        </w:rPr>
        <w:t>I am</w:t>
      </w:r>
      <w:r>
        <w:rPr>
          <w:spacing w:val="-1"/>
          <w:sz w:val="20"/>
        </w:rPr>
        <w:t xml:space="preserve"> </w:t>
      </w:r>
      <w:r>
        <w:rPr>
          <w:sz w:val="20"/>
        </w:rPr>
        <w:t>not authorized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use.</w:t>
      </w:r>
    </w:p>
    <w:p w14:paraId="1C0C64D6" w14:textId="77777777" w:rsidR="007D499B" w:rsidRDefault="006B4788">
      <w:pPr>
        <w:spacing w:before="161"/>
        <w:ind w:left="140"/>
        <w:rPr>
          <w:rFonts w:ascii="Cambria"/>
          <w:sz w:val="28"/>
        </w:rPr>
      </w:pPr>
      <w:r>
        <w:rPr>
          <w:rFonts w:ascii="Cambria"/>
          <w:spacing w:val="-1"/>
          <w:sz w:val="28"/>
        </w:rPr>
        <w:t>P</w:t>
      </w:r>
      <w:r>
        <w:rPr>
          <w:rFonts w:ascii="Cambria"/>
          <w:spacing w:val="-1"/>
        </w:rPr>
        <w:t>ERSONAL</w:t>
      </w:r>
      <w:r>
        <w:rPr>
          <w:rFonts w:ascii="Cambria"/>
          <w:spacing w:val="-4"/>
        </w:rPr>
        <w:t xml:space="preserve"> </w:t>
      </w:r>
      <w:r>
        <w:rPr>
          <w:rFonts w:ascii="Cambria"/>
          <w:sz w:val="28"/>
        </w:rPr>
        <w:t>S</w:t>
      </w:r>
      <w:r>
        <w:rPr>
          <w:rFonts w:ascii="Cambria"/>
        </w:rPr>
        <w:t>ECURITY</w:t>
      </w:r>
      <w:r>
        <w:rPr>
          <w:rFonts w:ascii="Cambria"/>
          <w:spacing w:val="-1"/>
        </w:rPr>
        <w:t xml:space="preserve"> </w:t>
      </w:r>
      <w:r>
        <w:rPr>
          <w:rFonts w:ascii="Cambria"/>
          <w:sz w:val="28"/>
        </w:rPr>
        <w:t>I</w:t>
      </w:r>
      <w:r>
        <w:rPr>
          <w:rFonts w:ascii="Cambria"/>
        </w:rPr>
        <w:t>DENTIFICATION</w:t>
      </w:r>
      <w:r>
        <w:rPr>
          <w:rFonts w:ascii="Cambria"/>
          <w:spacing w:val="-1"/>
        </w:rPr>
        <w:t xml:space="preserve"> </w:t>
      </w:r>
      <w:r>
        <w:rPr>
          <w:rFonts w:ascii="Cambria"/>
          <w:sz w:val="28"/>
        </w:rPr>
        <w:t>C</w:t>
      </w:r>
      <w:r>
        <w:rPr>
          <w:rFonts w:ascii="Cambria"/>
        </w:rPr>
        <w:t>ODES</w:t>
      </w:r>
      <w:r>
        <w:rPr>
          <w:rFonts w:ascii="Cambria"/>
          <w:spacing w:val="-4"/>
        </w:rPr>
        <w:t xml:space="preserve"> </w:t>
      </w:r>
      <w:r>
        <w:rPr>
          <w:rFonts w:ascii="Cambria"/>
          <w:sz w:val="28"/>
        </w:rPr>
        <w:t>(U</w:t>
      </w:r>
      <w:r>
        <w:rPr>
          <w:rFonts w:ascii="Cambria"/>
        </w:rPr>
        <w:t>SER</w:t>
      </w:r>
      <w:r>
        <w:rPr>
          <w:rFonts w:ascii="Cambria"/>
          <w:spacing w:val="-2"/>
        </w:rPr>
        <w:t xml:space="preserve"> </w:t>
      </w:r>
      <w:r>
        <w:rPr>
          <w:rFonts w:ascii="Cambria"/>
          <w:sz w:val="28"/>
        </w:rPr>
        <w:t>ID</w:t>
      </w:r>
      <w:r>
        <w:rPr>
          <w:rFonts w:ascii="Cambria"/>
        </w:rPr>
        <w:t>S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AND</w:t>
      </w:r>
      <w:r>
        <w:rPr>
          <w:rFonts w:ascii="Cambria"/>
          <w:spacing w:val="-2"/>
        </w:rPr>
        <w:t xml:space="preserve"> </w:t>
      </w:r>
      <w:r>
        <w:rPr>
          <w:rFonts w:ascii="Cambria"/>
          <w:sz w:val="28"/>
        </w:rPr>
        <w:t>P</w:t>
      </w:r>
      <w:r>
        <w:rPr>
          <w:rFonts w:ascii="Cambria"/>
        </w:rPr>
        <w:t>ASSWORDS</w:t>
      </w:r>
      <w:r>
        <w:rPr>
          <w:rFonts w:ascii="Cambria"/>
          <w:sz w:val="28"/>
        </w:rPr>
        <w:t>)</w:t>
      </w:r>
      <w:r>
        <w:rPr>
          <w:rFonts w:ascii="Cambria"/>
          <w:spacing w:val="-15"/>
          <w:sz w:val="28"/>
        </w:rPr>
        <w:t xml:space="preserve"> </w:t>
      </w:r>
      <w:r>
        <w:rPr>
          <w:rFonts w:ascii="Cambria"/>
          <w:sz w:val="28"/>
        </w:rPr>
        <w:t>-</w:t>
      </w:r>
      <w:r>
        <w:rPr>
          <w:rFonts w:ascii="Cambria"/>
          <w:spacing w:val="-15"/>
          <w:sz w:val="28"/>
        </w:rPr>
        <w:t xml:space="preserve"> </w:t>
      </w:r>
      <w:r>
        <w:rPr>
          <w:rFonts w:ascii="Cambria"/>
          <w:sz w:val="28"/>
        </w:rPr>
        <w:t>I</w:t>
      </w:r>
      <w:r>
        <w:rPr>
          <w:rFonts w:ascii="Cambria"/>
          <w:spacing w:val="-15"/>
          <w:sz w:val="28"/>
        </w:rPr>
        <w:t xml:space="preserve"> </w:t>
      </w:r>
      <w:r>
        <w:rPr>
          <w:rFonts w:ascii="Cambria"/>
        </w:rPr>
        <w:t>AGREE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z w:val="28"/>
        </w:rPr>
        <w:t>:</w:t>
      </w:r>
    </w:p>
    <w:p w14:paraId="228539BD" w14:textId="77777777" w:rsidR="007D499B" w:rsidRDefault="006B4788">
      <w:pPr>
        <w:pStyle w:val="ListParagraph"/>
        <w:numPr>
          <w:ilvl w:val="0"/>
          <w:numId w:val="3"/>
        </w:numPr>
        <w:tabs>
          <w:tab w:val="left" w:pos="860"/>
        </w:tabs>
        <w:ind w:right="136"/>
        <w:jc w:val="both"/>
        <w:rPr>
          <w:sz w:val="20"/>
        </w:rPr>
      </w:pPr>
      <w:r>
        <w:rPr>
          <w:sz w:val="20"/>
        </w:rPr>
        <w:t>I will receive and be required to use a personal security identification code (user ID and password) to gain access to and to</w:t>
      </w:r>
      <w:r>
        <w:rPr>
          <w:spacing w:val="1"/>
          <w:sz w:val="20"/>
        </w:rPr>
        <w:t xml:space="preserve"> </w:t>
      </w:r>
      <w:r>
        <w:rPr>
          <w:sz w:val="20"/>
        </w:rPr>
        <w:t>utilize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resources.</w:t>
      </w:r>
    </w:p>
    <w:p w14:paraId="6C04D2E3" w14:textId="77777777" w:rsidR="007D499B" w:rsidRDefault="006B4788">
      <w:pPr>
        <w:pStyle w:val="ListParagraph"/>
        <w:numPr>
          <w:ilvl w:val="0"/>
          <w:numId w:val="3"/>
        </w:numPr>
        <w:tabs>
          <w:tab w:val="left" w:pos="860"/>
        </w:tabs>
        <w:spacing w:before="41"/>
        <w:ind w:right="139"/>
        <w:jc w:val="both"/>
        <w:rPr>
          <w:sz w:val="20"/>
        </w:rPr>
      </w:pPr>
      <w:r>
        <w:rPr>
          <w:sz w:val="20"/>
        </w:rPr>
        <w:t xml:space="preserve">My user ID and password are security measures that must be used only by </w:t>
      </w:r>
      <w:proofErr w:type="gramStart"/>
      <w:r>
        <w:rPr>
          <w:sz w:val="20"/>
        </w:rPr>
        <w:t>me</w:t>
      </w:r>
      <w:proofErr w:type="gramEnd"/>
      <w:r>
        <w:rPr>
          <w:sz w:val="20"/>
        </w:rPr>
        <w:t xml:space="preserve"> and I will not disclose my password to</w:t>
      </w:r>
      <w:r>
        <w:rPr>
          <w:spacing w:val="1"/>
          <w:sz w:val="20"/>
        </w:rPr>
        <w:t xml:space="preserve"> </w:t>
      </w:r>
      <w:r>
        <w:rPr>
          <w:sz w:val="20"/>
        </w:rPr>
        <w:t>anyone.</w:t>
      </w:r>
      <w:r>
        <w:rPr>
          <w:spacing w:val="1"/>
          <w:sz w:val="20"/>
        </w:rPr>
        <w:t xml:space="preserve"> </w:t>
      </w:r>
      <w:r>
        <w:rPr>
          <w:sz w:val="20"/>
        </w:rPr>
        <w:t>The only exception is in the event an information technology specialist requires the password to resolve an access</w:t>
      </w:r>
      <w:r>
        <w:rPr>
          <w:spacing w:val="1"/>
          <w:sz w:val="20"/>
        </w:rPr>
        <w:t xml:space="preserve"> </w:t>
      </w:r>
      <w:r>
        <w:rPr>
          <w:sz w:val="20"/>
        </w:rPr>
        <w:t>problem.</w:t>
      </w:r>
      <w:r>
        <w:rPr>
          <w:spacing w:val="-1"/>
          <w:sz w:val="20"/>
        </w:rPr>
        <w:t xml:space="preserve"> </w:t>
      </w:r>
      <w:r>
        <w:rPr>
          <w:sz w:val="20"/>
        </w:rPr>
        <w:t>Once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problem</w:t>
      </w:r>
      <w:r>
        <w:rPr>
          <w:spacing w:val="-1"/>
          <w:sz w:val="20"/>
        </w:rPr>
        <w:t xml:space="preserve"> </w:t>
      </w:r>
      <w:r>
        <w:rPr>
          <w:sz w:val="20"/>
        </w:rPr>
        <w:t>has been corrected, I</w:t>
      </w:r>
      <w:r>
        <w:rPr>
          <w:spacing w:val="-1"/>
          <w:sz w:val="20"/>
        </w:rPr>
        <w:t xml:space="preserve"> </w:t>
      </w:r>
      <w:r>
        <w:rPr>
          <w:sz w:val="20"/>
        </w:rPr>
        <w:t>will immediately change</w:t>
      </w:r>
      <w:r>
        <w:rPr>
          <w:spacing w:val="-1"/>
          <w:sz w:val="20"/>
        </w:rPr>
        <w:t xml:space="preserve"> </w:t>
      </w:r>
      <w:r>
        <w:rPr>
          <w:sz w:val="20"/>
        </w:rPr>
        <w:t>my password.</w:t>
      </w:r>
    </w:p>
    <w:p w14:paraId="101B3665" w14:textId="77777777" w:rsidR="007D499B" w:rsidRDefault="006B4788">
      <w:pPr>
        <w:pStyle w:val="ListParagraph"/>
        <w:numPr>
          <w:ilvl w:val="0"/>
          <w:numId w:val="3"/>
        </w:numPr>
        <w:tabs>
          <w:tab w:val="left" w:pos="860"/>
        </w:tabs>
        <w:ind w:right="139"/>
        <w:jc w:val="both"/>
        <w:rPr>
          <w:sz w:val="20"/>
        </w:rPr>
      </w:pP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held</w:t>
      </w:r>
      <w:r>
        <w:rPr>
          <w:spacing w:val="1"/>
          <w:sz w:val="20"/>
        </w:rPr>
        <w:t xml:space="preserve"> </w:t>
      </w:r>
      <w:r>
        <w:rPr>
          <w:sz w:val="20"/>
        </w:rPr>
        <w:t>personally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transactions</w:t>
      </w:r>
      <w:r>
        <w:rPr>
          <w:spacing w:val="1"/>
          <w:sz w:val="20"/>
        </w:rPr>
        <w:t xml:space="preserve"> </w:t>
      </w:r>
      <w:r>
        <w:rPr>
          <w:sz w:val="20"/>
        </w:rPr>
        <w:t>initiated,</w:t>
      </w:r>
      <w:r>
        <w:rPr>
          <w:spacing w:val="1"/>
          <w:sz w:val="20"/>
        </w:rPr>
        <w:t xml:space="preserve"> </w:t>
      </w:r>
      <w:r>
        <w:rPr>
          <w:sz w:val="20"/>
        </w:rPr>
        <w:t>actions</w:t>
      </w:r>
      <w:r>
        <w:rPr>
          <w:spacing w:val="1"/>
          <w:sz w:val="20"/>
        </w:rPr>
        <w:t xml:space="preserve"> </w:t>
      </w:r>
      <w:r>
        <w:rPr>
          <w:sz w:val="20"/>
        </w:rPr>
        <w:t>taken,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harm,</w:t>
      </w:r>
      <w:r>
        <w:rPr>
          <w:spacing w:val="1"/>
          <w:sz w:val="20"/>
        </w:rPr>
        <w:t xml:space="preserve"> </w:t>
      </w:r>
      <w:r>
        <w:rPr>
          <w:sz w:val="20"/>
        </w:rPr>
        <w:t>loss,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adverse</w:t>
      </w:r>
      <w:r>
        <w:rPr>
          <w:spacing w:val="1"/>
          <w:sz w:val="20"/>
        </w:rPr>
        <w:t xml:space="preserve"> </w:t>
      </w:r>
      <w:r>
        <w:rPr>
          <w:sz w:val="20"/>
        </w:rPr>
        <w:t>consequences</w:t>
      </w:r>
      <w:r>
        <w:rPr>
          <w:spacing w:val="22"/>
          <w:sz w:val="20"/>
        </w:rPr>
        <w:t xml:space="preserve"> </w:t>
      </w:r>
      <w:r>
        <w:rPr>
          <w:sz w:val="20"/>
        </w:rPr>
        <w:t>arising</w:t>
      </w:r>
      <w:r>
        <w:rPr>
          <w:spacing w:val="20"/>
          <w:sz w:val="20"/>
        </w:rPr>
        <w:t xml:space="preserve"> </w:t>
      </w:r>
      <w:r>
        <w:rPr>
          <w:sz w:val="20"/>
        </w:rPr>
        <w:t>from</w:t>
      </w:r>
      <w:r>
        <w:rPr>
          <w:spacing w:val="21"/>
          <w:sz w:val="20"/>
        </w:rPr>
        <w:t xml:space="preserve"> </w:t>
      </w:r>
      <w:r>
        <w:rPr>
          <w:sz w:val="20"/>
        </w:rPr>
        <w:t>the</w:t>
      </w:r>
      <w:r>
        <w:rPr>
          <w:spacing w:val="20"/>
          <w:sz w:val="20"/>
        </w:rPr>
        <w:t xml:space="preserve"> </w:t>
      </w:r>
      <w:r>
        <w:rPr>
          <w:sz w:val="20"/>
        </w:rPr>
        <w:t>use</w:t>
      </w:r>
      <w:r>
        <w:rPr>
          <w:spacing w:val="21"/>
          <w:sz w:val="20"/>
        </w:rPr>
        <w:t xml:space="preserve"> </w:t>
      </w:r>
      <w:r>
        <w:rPr>
          <w:sz w:val="20"/>
        </w:rPr>
        <w:t>of</w:t>
      </w:r>
      <w:r>
        <w:rPr>
          <w:spacing w:val="20"/>
          <w:sz w:val="20"/>
        </w:rPr>
        <w:t xml:space="preserve"> </w:t>
      </w:r>
      <w:r>
        <w:rPr>
          <w:sz w:val="20"/>
        </w:rPr>
        <w:t>my</w:t>
      </w:r>
      <w:r>
        <w:rPr>
          <w:spacing w:val="23"/>
          <w:sz w:val="20"/>
        </w:rPr>
        <w:t xml:space="preserve"> </w:t>
      </w:r>
      <w:r>
        <w:rPr>
          <w:sz w:val="20"/>
        </w:rPr>
        <w:t>user</w:t>
      </w:r>
      <w:r>
        <w:rPr>
          <w:spacing w:val="21"/>
          <w:sz w:val="20"/>
        </w:rPr>
        <w:t xml:space="preserve"> </w:t>
      </w:r>
      <w:r>
        <w:rPr>
          <w:sz w:val="20"/>
        </w:rPr>
        <w:t>ID</w:t>
      </w:r>
      <w:r>
        <w:rPr>
          <w:spacing w:val="21"/>
          <w:sz w:val="20"/>
        </w:rPr>
        <w:t xml:space="preserve"> </w:t>
      </w:r>
      <w:r>
        <w:rPr>
          <w:sz w:val="20"/>
        </w:rPr>
        <w:t>and</w:t>
      </w:r>
      <w:r>
        <w:rPr>
          <w:spacing w:val="21"/>
          <w:sz w:val="20"/>
        </w:rPr>
        <w:t xml:space="preserve"> </w:t>
      </w:r>
      <w:r>
        <w:rPr>
          <w:sz w:val="20"/>
        </w:rPr>
        <w:t>password,</w:t>
      </w:r>
      <w:r>
        <w:rPr>
          <w:spacing w:val="22"/>
          <w:sz w:val="20"/>
        </w:rPr>
        <w:t xml:space="preserve"> </w:t>
      </w:r>
      <w:r>
        <w:rPr>
          <w:sz w:val="20"/>
        </w:rPr>
        <w:t>including</w:t>
      </w:r>
      <w:r>
        <w:rPr>
          <w:spacing w:val="20"/>
          <w:sz w:val="20"/>
        </w:rPr>
        <w:t xml:space="preserve"> </w:t>
      </w:r>
      <w:r>
        <w:rPr>
          <w:sz w:val="20"/>
        </w:rPr>
        <w:t>any</w:t>
      </w:r>
      <w:r>
        <w:rPr>
          <w:spacing w:val="20"/>
          <w:sz w:val="20"/>
        </w:rPr>
        <w:t xml:space="preserve"> </w:t>
      </w:r>
      <w:r>
        <w:rPr>
          <w:sz w:val="20"/>
        </w:rPr>
        <w:t>unauthorized</w:t>
      </w:r>
      <w:r>
        <w:rPr>
          <w:spacing w:val="21"/>
          <w:sz w:val="20"/>
        </w:rPr>
        <w:t xml:space="preserve"> </w:t>
      </w:r>
      <w:r>
        <w:rPr>
          <w:sz w:val="20"/>
        </w:rPr>
        <w:t>use</w:t>
      </w:r>
      <w:r>
        <w:rPr>
          <w:spacing w:val="21"/>
          <w:sz w:val="20"/>
        </w:rPr>
        <w:t xml:space="preserve"> </w:t>
      </w:r>
      <w:r>
        <w:rPr>
          <w:sz w:val="20"/>
        </w:rPr>
        <w:t>by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20"/>
          <w:sz w:val="20"/>
        </w:rPr>
        <w:t xml:space="preserve"> </w:t>
      </w:r>
      <w:r>
        <w:rPr>
          <w:sz w:val="20"/>
        </w:rPr>
        <w:t>third</w:t>
      </w:r>
      <w:r>
        <w:rPr>
          <w:spacing w:val="19"/>
          <w:sz w:val="20"/>
        </w:rPr>
        <w:t xml:space="preserve"> </w:t>
      </w:r>
      <w:r>
        <w:rPr>
          <w:sz w:val="20"/>
        </w:rPr>
        <w:t>party</w:t>
      </w:r>
      <w:r>
        <w:rPr>
          <w:spacing w:val="23"/>
          <w:sz w:val="20"/>
        </w:rPr>
        <w:t xml:space="preserve"> </w:t>
      </w:r>
      <w:r>
        <w:rPr>
          <w:sz w:val="20"/>
        </w:rPr>
        <w:t>if</w:t>
      </w:r>
      <w:r>
        <w:rPr>
          <w:spacing w:val="18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party gains access to</w:t>
      </w:r>
      <w:r>
        <w:rPr>
          <w:spacing w:val="-3"/>
          <w:sz w:val="20"/>
        </w:rPr>
        <w:t xml:space="preserve"> </w:t>
      </w:r>
      <w:r>
        <w:rPr>
          <w:sz w:val="20"/>
        </w:rPr>
        <w:t>my user</w:t>
      </w:r>
      <w:r>
        <w:rPr>
          <w:spacing w:val="-3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and password due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my misconduct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failure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abide</w:t>
      </w:r>
      <w:r>
        <w:rPr>
          <w:spacing w:val="-2"/>
          <w:sz w:val="20"/>
        </w:rPr>
        <w:t xml:space="preserve"> </w:t>
      </w:r>
      <w:r>
        <w:rPr>
          <w:sz w:val="20"/>
        </w:rPr>
        <w:t>by TDCJ policy.</w:t>
      </w:r>
    </w:p>
    <w:p w14:paraId="7F0271C4" w14:textId="77777777" w:rsidR="007D499B" w:rsidRDefault="006B4788">
      <w:pPr>
        <w:pStyle w:val="Heading1"/>
        <w:spacing w:before="162"/>
        <w:rPr>
          <w:sz w:val="28"/>
        </w:rPr>
      </w:pPr>
      <w:r>
        <w:rPr>
          <w:sz w:val="28"/>
        </w:rPr>
        <w:t>C</w:t>
      </w:r>
      <w:r>
        <w:t>OPYRIGHTED</w:t>
      </w:r>
      <w:r>
        <w:rPr>
          <w:spacing w:val="-2"/>
        </w:rPr>
        <w:t xml:space="preserve"> </w:t>
      </w:r>
      <w:r>
        <w:rPr>
          <w:sz w:val="28"/>
        </w:rPr>
        <w:t>M</w:t>
      </w:r>
      <w:r>
        <w:t>ATERIAL</w:t>
      </w:r>
      <w:r>
        <w:rPr>
          <w:spacing w:val="-3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I</w:t>
      </w:r>
      <w:r>
        <w:rPr>
          <w:spacing w:val="-15"/>
          <w:sz w:val="28"/>
        </w:rPr>
        <w:t xml:space="preserve"> </w:t>
      </w:r>
      <w:r>
        <w:t>AGREE</w:t>
      </w:r>
      <w:r>
        <w:rPr>
          <w:spacing w:val="-1"/>
        </w:rPr>
        <w:t xml:space="preserve"> </w:t>
      </w:r>
      <w:r>
        <w:t>THAT</w:t>
      </w:r>
      <w:r>
        <w:rPr>
          <w:sz w:val="28"/>
        </w:rPr>
        <w:t>:</w:t>
      </w:r>
    </w:p>
    <w:p w14:paraId="1BD36B6F" w14:textId="77777777" w:rsidR="007D499B" w:rsidRDefault="006B4788">
      <w:pPr>
        <w:pStyle w:val="ListParagraph"/>
        <w:numPr>
          <w:ilvl w:val="0"/>
          <w:numId w:val="3"/>
        </w:numPr>
        <w:tabs>
          <w:tab w:val="left" w:pos="860"/>
        </w:tabs>
        <w:ind w:right="136"/>
        <w:jc w:val="both"/>
        <w:rPr>
          <w:sz w:val="20"/>
        </w:rPr>
      </w:pPr>
      <w:r>
        <w:rPr>
          <w:sz w:val="20"/>
        </w:rPr>
        <w:t>Any copyrighted material, including but not limited to commercial computer software, which may be made available, is</w:t>
      </w:r>
      <w:r>
        <w:rPr>
          <w:spacing w:val="1"/>
          <w:sz w:val="20"/>
        </w:rPr>
        <w:t xml:space="preserve"> </w:t>
      </w:r>
      <w:r>
        <w:rPr>
          <w:sz w:val="20"/>
        </w:rPr>
        <w:t>protected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copyright</w:t>
      </w:r>
      <w:r>
        <w:rPr>
          <w:spacing w:val="-2"/>
          <w:sz w:val="20"/>
        </w:rPr>
        <w:t xml:space="preserve"> </w:t>
      </w:r>
      <w:r>
        <w:rPr>
          <w:sz w:val="20"/>
        </w:rPr>
        <w:t>laws and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copied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1"/>
          <w:sz w:val="20"/>
        </w:rPr>
        <w:t xml:space="preserve"> </w:t>
      </w:r>
      <w:r>
        <w:rPr>
          <w:sz w:val="20"/>
        </w:rPr>
        <w:t>reason</w:t>
      </w:r>
      <w:r>
        <w:rPr>
          <w:spacing w:val="-1"/>
          <w:sz w:val="20"/>
        </w:rPr>
        <w:t xml:space="preserve"> </w:t>
      </w:r>
      <w:r>
        <w:rPr>
          <w:sz w:val="20"/>
        </w:rPr>
        <w:t>without</w:t>
      </w:r>
      <w:r>
        <w:rPr>
          <w:spacing w:val="-1"/>
          <w:sz w:val="20"/>
        </w:rPr>
        <w:t xml:space="preserve"> </w:t>
      </w:r>
      <w:r>
        <w:rPr>
          <w:sz w:val="20"/>
        </w:rPr>
        <w:t>permission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copyright</w:t>
      </w:r>
      <w:r>
        <w:rPr>
          <w:spacing w:val="-2"/>
          <w:sz w:val="20"/>
        </w:rPr>
        <w:t xml:space="preserve"> </w:t>
      </w:r>
      <w:r>
        <w:rPr>
          <w:sz w:val="20"/>
        </w:rPr>
        <w:t>holder.</w:t>
      </w:r>
    </w:p>
    <w:p w14:paraId="18CD4549" w14:textId="77777777" w:rsidR="007D499B" w:rsidRDefault="006B4788">
      <w:pPr>
        <w:pStyle w:val="ListParagraph"/>
        <w:numPr>
          <w:ilvl w:val="0"/>
          <w:numId w:val="3"/>
        </w:numPr>
        <w:tabs>
          <w:tab w:val="left" w:pos="860"/>
        </w:tabs>
        <w:spacing w:before="41"/>
        <w:ind w:right="139" w:hanging="361"/>
        <w:jc w:val="both"/>
        <w:rPr>
          <w:sz w:val="20"/>
        </w:rPr>
      </w:pPr>
      <w:r>
        <w:rPr>
          <w:sz w:val="20"/>
        </w:rPr>
        <w:t>I will only install or use software on TDCJ computers that has been properly licensed and approved for my use in accordance</w:t>
      </w:r>
      <w:r>
        <w:rPr>
          <w:spacing w:val="-43"/>
          <w:sz w:val="20"/>
        </w:rPr>
        <w:t xml:space="preserve"> </w:t>
      </w:r>
      <w:r>
        <w:rPr>
          <w:sz w:val="20"/>
        </w:rPr>
        <w:t>with TDCJ</w:t>
      </w:r>
      <w:r>
        <w:rPr>
          <w:spacing w:val="1"/>
          <w:sz w:val="20"/>
        </w:rPr>
        <w:t xml:space="preserve"> </w:t>
      </w:r>
      <w:r>
        <w:rPr>
          <w:sz w:val="20"/>
        </w:rPr>
        <w:t>policies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procedures.</w:t>
      </w:r>
    </w:p>
    <w:p w14:paraId="15E7D1B2" w14:textId="77777777" w:rsidR="007D499B" w:rsidRDefault="006B4788">
      <w:pPr>
        <w:pStyle w:val="ListParagraph"/>
        <w:numPr>
          <w:ilvl w:val="0"/>
          <w:numId w:val="3"/>
        </w:numPr>
        <w:tabs>
          <w:tab w:val="left" w:pos="860"/>
        </w:tabs>
        <w:ind w:right="135"/>
        <w:jc w:val="both"/>
        <w:rPr>
          <w:sz w:val="20"/>
        </w:rPr>
      </w:pPr>
      <w:r>
        <w:rPr>
          <w:sz w:val="20"/>
        </w:rPr>
        <w:t>If installing or authorizing the installation of software on TDCJ computers, I will be responsible for ensuring that such</w:t>
      </w:r>
      <w:r>
        <w:rPr>
          <w:spacing w:val="1"/>
          <w:sz w:val="20"/>
        </w:rPr>
        <w:t xml:space="preserve"> </w:t>
      </w:r>
      <w:r>
        <w:rPr>
          <w:sz w:val="20"/>
        </w:rPr>
        <w:t>software is only used in a manner that complies with the terms of the applicable software license agreement and all</w:t>
      </w:r>
      <w:r>
        <w:rPr>
          <w:spacing w:val="1"/>
          <w:sz w:val="20"/>
        </w:rPr>
        <w:t xml:space="preserve"> </w:t>
      </w:r>
      <w:r>
        <w:rPr>
          <w:sz w:val="20"/>
        </w:rPr>
        <w:t>applicable</w:t>
      </w:r>
      <w:r>
        <w:rPr>
          <w:spacing w:val="-2"/>
          <w:sz w:val="20"/>
        </w:rPr>
        <w:t xml:space="preserve"> </w:t>
      </w:r>
      <w:r>
        <w:rPr>
          <w:sz w:val="20"/>
        </w:rPr>
        <w:t>TDCJ</w:t>
      </w:r>
      <w:r>
        <w:rPr>
          <w:spacing w:val="1"/>
          <w:sz w:val="20"/>
        </w:rPr>
        <w:t xml:space="preserve"> </w:t>
      </w:r>
      <w:r>
        <w:rPr>
          <w:sz w:val="20"/>
        </w:rPr>
        <w:t>policies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procedures.</w:t>
      </w:r>
    </w:p>
    <w:p w14:paraId="79645AC6" w14:textId="77777777" w:rsidR="007D499B" w:rsidRDefault="006B4788">
      <w:pPr>
        <w:spacing w:before="161"/>
        <w:ind w:left="140"/>
        <w:rPr>
          <w:rFonts w:ascii="Cambria"/>
          <w:sz w:val="28"/>
        </w:rPr>
      </w:pPr>
      <w:r>
        <w:rPr>
          <w:rFonts w:ascii="Cambria"/>
          <w:sz w:val="28"/>
        </w:rPr>
        <w:t>A</w:t>
      </w:r>
      <w:r>
        <w:rPr>
          <w:rFonts w:ascii="Cambria"/>
        </w:rPr>
        <w:t>CCESS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TO</w:t>
      </w:r>
      <w:r>
        <w:rPr>
          <w:rFonts w:ascii="Cambria"/>
          <w:spacing w:val="-1"/>
        </w:rPr>
        <w:t xml:space="preserve"> </w:t>
      </w:r>
      <w:r>
        <w:rPr>
          <w:rFonts w:ascii="Cambria"/>
          <w:sz w:val="28"/>
        </w:rPr>
        <w:t>D</w:t>
      </w:r>
      <w:r>
        <w:rPr>
          <w:rFonts w:ascii="Cambria"/>
        </w:rPr>
        <w:t>ATA</w:t>
      </w:r>
      <w:r>
        <w:rPr>
          <w:rFonts w:ascii="Cambria"/>
          <w:spacing w:val="-2"/>
        </w:rPr>
        <w:t xml:space="preserve"> </w:t>
      </w:r>
      <w:r>
        <w:rPr>
          <w:rFonts w:ascii="Cambria"/>
          <w:sz w:val="28"/>
        </w:rPr>
        <w:t>-</w:t>
      </w:r>
      <w:r>
        <w:rPr>
          <w:rFonts w:ascii="Cambria"/>
          <w:spacing w:val="-14"/>
          <w:sz w:val="28"/>
        </w:rPr>
        <w:t xml:space="preserve"> </w:t>
      </w:r>
      <w:r>
        <w:rPr>
          <w:rFonts w:ascii="Cambria"/>
          <w:sz w:val="28"/>
        </w:rPr>
        <w:t>I</w:t>
      </w:r>
      <w:r>
        <w:rPr>
          <w:rFonts w:ascii="Cambria"/>
          <w:spacing w:val="-14"/>
          <w:sz w:val="28"/>
        </w:rPr>
        <w:t xml:space="preserve"> </w:t>
      </w:r>
      <w:r>
        <w:rPr>
          <w:rFonts w:ascii="Cambria"/>
        </w:rPr>
        <w:t>AGREE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z w:val="28"/>
        </w:rPr>
        <w:t>:</w:t>
      </w:r>
    </w:p>
    <w:p w14:paraId="19FB5837" w14:textId="77777777" w:rsidR="007D499B" w:rsidRDefault="006B4788">
      <w:pPr>
        <w:pStyle w:val="ListParagraph"/>
        <w:numPr>
          <w:ilvl w:val="0"/>
          <w:numId w:val="3"/>
        </w:numPr>
        <w:tabs>
          <w:tab w:val="left" w:pos="860"/>
        </w:tabs>
        <w:ind w:right="143"/>
        <w:jc w:val="both"/>
        <w:rPr>
          <w:sz w:val="20"/>
        </w:rPr>
      </w:pPr>
      <w:r>
        <w:rPr>
          <w:sz w:val="20"/>
        </w:rPr>
        <w:t>Proper authorization is required for access to all data owned by the TDCJ, except data that has been authorized by the TDCJ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public access.</w:t>
      </w:r>
    </w:p>
    <w:p w14:paraId="5A73FA3D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attempt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alter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authorized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1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duties.</w:t>
      </w:r>
    </w:p>
    <w:p w14:paraId="2E53E235" w14:textId="77777777" w:rsidR="007D499B" w:rsidRDefault="007D499B">
      <w:pPr>
        <w:rPr>
          <w:sz w:val="20"/>
        </w:rPr>
        <w:sectPr w:rsidR="007D499B">
          <w:headerReference w:type="default" r:id="rId10"/>
          <w:footerReference w:type="default" r:id="rId11"/>
          <w:pgSz w:w="12240" w:h="15840"/>
          <w:pgMar w:top="1120" w:right="580" w:bottom="460" w:left="580" w:header="456" w:footer="271" w:gutter="0"/>
          <w:cols w:space="720"/>
        </w:sectPr>
      </w:pPr>
    </w:p>
    <w:p w14:paraId="6319E23E" w14:textId="12793F9C" w:rsidR="007D499B" w:rsidRDefault="001A0953">
      <w:pPr>
        <w:pStyle w:val="BodyText"/>
        <w:tabs>
          <w:tab w:val="left" w:pos="5883"/>
          <w:tab w:val="left" w:pos="6197"/>
          <w:tab w:val="left" w:pos="10270"/>
        </w:tabs>
        <w:spacing w:before="0"/>
        <w:ind w:left="139" w:firstLine="0"/>
        <w:rPr>
          <w:rFonts w:ascii="Times New Roman"/>
        </w:rPr>
      </w:pPr>
      <w:r>
        <w:rPr>
          <w:rFonts w:ascii="Cambr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CB647D" wp14:editId="41C2D9C2">
                <wp:simplePos x="0" y="0"/>
                <wp:positionH relativeFrom="column">
                  <wp:posOffset>4394200</wp:posOffset>
                </wp:positionH>
                <wp:positionV relativeFrom="paragraph">
                  <wp:posOffset>178908</wp:posOffset>
                </wp:positionV>
                <wp:extent cx="256032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D73814" id="Straight Connector 1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pt,14.1pt" to="547.6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+b3tgEAALkDAAAOAAAAZHJzL2Uyb0RvYy54bWysU8GOEzEMvSPxD1HudKZdsUKjTvfQFVwQ&#10;VCx8QDbjdKJN4sgJnfbvcdJ2FgFCCO0lE8fv2X62Z3139E4cgJLF0MvlopUCgsbBhn0vv319/+ad&#10;FCmrMCiHAXp5giTvNq9frafYwQpHdAOQ4CAhdVPs5Zhz7Jom6RG8SguMENhpkLzKbNK+GUhNHN27&#10;ZtW2t82ENERCDSnx6/3ZKTc1vjGg82djEmThesm15XpSPR/L2WzWqtuTiqPVlzLUf1ThlQ2cdA51&#10;r7IS38n+FspbTZjQ5IVG36AxVkPVwGqW7S9qHkYVoWrh5qQ4tym9XFj96bAjYQee3Y0UQXme0UMm&#10;ZfdjFlsMgTuIJNjJnZpi6piwDTu6WCnuqMg+GvLly4LEsXb3NHcXjllofly9vW1vVjwEffU1z8RI&#10;KX8A9KJceulsKMJVpw4fU+ZkDL1C2CiFnFPXWz45KGAXvoBhMZxsWdl1jWDrSBwUL8DwtCwyOFZF&#10;Foqxzs2k9u+kC7bQoK7WvxJndM2IIc9EbwPSn7Lm47VUc8ZfVZ+1FtmPOJzqIGo7eD+qsssulwX8&#10;2a705z9u8wMAAP//AwBQSwMEFAAGAAgAAAAhAIWC9YvfAAAACgEAAA8AAABkcnMvZG93bnJldi54&#10;bWxMj09Pg0AQxe8m/Q6badKbXSRpS5GhMf456QHRg8ctOwIpO0vYLaCf3m086G1m3sub38sOs+nE&#10;SINrLSPcrCMQxJXVLdcI729P1wkI5xVr1VkmhC9ycMgXV5lKtZ34lcbS1yKEsEsVQuN9n0rpqoaM&#10;cmvbEwft0w5G+bAOtdSDmkK46WQcRVtpVMvhQ6N6um+oOpVng7B7fC6Lfnp4+S7kThbFaH1y+kBc&#10;Lee7WxCeZv9nhgt+QIc8MB3tmbUTHcJ2H4cuHiFOYhAXQ7TfhOn4e5F5Jv9XyH8AAAD//wMAUEsB&#10;Ai0AFAAGAAgAAAAhALaDOJL+AAAA4QEAABMAAAAAAAAAAAAAAAAAAAAAAFtDb250ZW50X1R5cGVz&#10;XS54bWxQSwECLQAUAAYACAAAACEAOP0h/9YAAACUAQAACwAAAAAAAAAAAAAAAAAvAQAAX3JlbHMv&#10;LnJlbHNQSwECLQAUAAYACAAAACEARP/m97YBAAC5AwAADgAAAAAAAAAAAAAAAAAuAgAAZHJzL2Uy&#10;b0RvYy54bWxQSwECLQAUAAYACAAAACEAhYL1i98AAAAKAQAADwAAAAAAAAAAAAAAAAAQBAAAZHJz&#10;L2Rvd25yZXYueG1sUEsFBgAAAAAEAAQA8wAAABwFAAAAAA==&#10;" strokecolor="black [3040]"/>
            </w:pict>
          </mc:Fallback>
        </mc:AlternateContent>
      </w:r>
      <w:r>
        <w:rPr>
          <w:rFonts w:ascii="Cambria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6B94EE" wp14:editId="5CA46D2B">
                <wp:simplePos x="0" y="0"/>
                <wp:positionH relativeFrom="column">
                  <wp:posOffset>678815</wp:posOffset>
                </wp:positionH>
                <wp:positionV relativeFrom="paragraph">
                  <wp:posOffset>203038</wp:posOffset>
                </wp:positionV>
                <wp:extent cx="284226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2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33D32" id="Straight Connector 1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5pt,16pt" to="277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I+twEAALkDAAAOAAAAZHJzL2Uyb0RvYy54bWysU8Fu2zAMvQ/YPwi6L06MoiiMOD2k6C7D&#10;FqzbB6gyFQuVRIHS4uTvRymJO2zDMAy7yKL4HslH0uv7o3fiAJQshl6uFkspIGgcbNj38uuXx3d3&#10;UqSswqAcBujlCZK837x9s55iBy2O6AYgwUFC6qbYyzHn2DVN0iN4lRYYIbDTIHmV2aR9M5CaOLp3&#10;Tbtc3jYT0hAJNaTErw9np9zU+MaAzp+MSZCF6yXXlutJ9XwuZ7NZq25PKo5WX8pQ/1CFVzZw0jnU&#10;g8pKfCP7SyhvNWFCkxcafYPGWA1VA6tZLX9S8zSqCFULNyfFuU3p/4XVHw87Enbg2d1IEZTnGT1l&#10;UnY/ZrHFELiDSIKd3Kkppo4J27Cji5XijorsoyFfvixIHGt3T3N34ZiF5sf27qZtb3kI+uprXomR&#10;Un4P6EW59NLZUISrTh0+pMzJGHqFsFEKOaeut3xyUMAufAbDYjjZqrLrGsHWkTgoXoDhZVVkcKyK&#10;LBRjnZtJyz+TLthCg7paf0uc0TUjhjwTvQ1Iv8uaj9dSzRl/VX3WWmQ/43Cqg6jt4P2oyi67XBbw&#10;R7vSX/+4zXcAAAD//wMAUEsDBBQABgAIAAAAIQB8CmC93gAAAAkBAAAPAAAAZHJzL2Rvd25yZXYu&#10;eG1sTI/NTsMwEITvSLyDtZW4UaeFtCWNUyF+TvQQAgeObrxNosbrKHaTwNOziAMcZ/bT7Ey6m2wr&#10;Bux940jBYh6BQCqdaahS8P72fL0B4YMmo1tHqOATPeyyy4tUJ8aN9IpDESrBIeQTraAOoUuk9GWN&#10;Vvu565D4dnS91YFlX0nT65HDbSuXUbSSVjfEH2rd4UON5ak4WwXrp5ci78bH/Vcu1zLPBxc2pw+l&#10;rmbT/RZEwCn8wfBTn6tDxp0O7kzGi5Z1tLpjVMHNkjcxEMe3MYjDryGzVP5fkH0DAAD//wMAUEsB&#10;Ai0AFAAGAAgAAAAhALaDOJL+AAAA4QEAABMAAAAAAAAAAAAAAAAAAAAAAFtDb250ZW50X1R5cGVz&#10;XS54bWxQSwECLQAUAAYACAAAACEAOP0h/9YAAACUAQAACwAAAAAAAAAAAAAAAAAvAQAAX3JlbHMv&#10;LnJlbHNQSwECLQAUAAYACAAAACEAiwbCPrcBAAC5AwAADgAAAAAAAAAAAAAAAAAuAgAAZHJzL2Uy&#10;b0RvYy54bWxQSwECLQAUAAYACAAAACEAfApgvd4AAAAJAQAADwAAAAAAAAAAAAAAAAARBAAAZHJz&#10;L2Rvd25yZXYueG1sUEsFBgAAAAAEAAQA8wAAABwFAAAAAA==&#10;" strokecolor="black [3040]"/>
            </w:pict>
          </mc:Fallback>
        </mc:AlternateContent>
      </w:r>
      <w:r w:rsidR="00867A7D">
        <w:rPr>
          <w:rFonts w:ascii="Cambria"/>
          <w:sz w:val="28"/>
        </w:rPr>
        <w:t>N</w:t>
      </w:r>
      <w:r w:rsidR="00867A7D">
        <w:rPr>
          <w:rFonts w:ascii="Cambria"/>
          <w:sz w:val="22"/>
        </w:rPr>
        <w:t>AME</w:t>
      </w:r>
      <w:r w:rsidR="006B4788" w:rsidRPr="00867A7D">
        <w:rPr>
          <w:rFonts w:ascii="Times New Roman"/>
        </w:rPr>
        <w:t>:</w:t>
      </w:r>
      <w:r w:rsidR="00F73466" w:rsidRPr="00867A7D">
        <w:rPr>
          <w:rFonts w:ascii="Times New Roman"/>
        </w:rPr>
        <w:t xml:space="preserve">        </w:t>
      </w:r>
      <w:r w:rsidR="00F73466" w:rsidRPr="00867A7D">
        <w:rPr>
          <w:rFonts w:ascii="Cambria"/>
          <w:sz w:val="28"/>
        </w:rPr>
        <w:fldChar w:fldCharType="begin"/>
      </w:r>
      <w:r w:rsidR="00F73466" w:rsidRPr="00867A7D">
        <w:rPr>
          <w:rFonts w:ascii="Cambria"/>
          <w:sz w:val="28"/>
        </w:rPr>
        <w:instrText xml:space="preserve"> REF  Name  \* MERGEFORMAT </w:instrText>
      </w:r>
      <w:r w:rsidR="00F73466" w:rsidRPr="00867A7D">
        <w:rPr>
          <w:rFonts w:ascii="Cambria"/>
          <w:sz w:val="28"/>
        </w:rPr>
        <w:fldChar w:fldCharType="separate"/>
      </w:r>
      <w:r w:rsidR="00C71040" w:rsidRPr="00C71040">
        <w:rPr>
          <w:rFonts w:ascii="Cambria"/>
          <w:noProof/>
          <w:sz w:val="28"/>
        </w:rPr>
        <w:t xml:space="preserve">     </w:t>
      </w:r>
      <w:r w:rsidR="00F73466" w:rsidRPr="00867A7D">
        <w:rPr>
          <w:rFonts w:ascii="Cambria"/>
          <w:sz w:val="28"/>
        </w:rPr>
        <w:fldChar w:fldCharType="end"/>
      </w:r>
      <w:r w:rsidR="006B4788" w:rsidRPr="00867A7D">
        <w:rPr>
          <w:rFonts w:ascii="Times New Roman"/>
        </w:rPr>
        <w:tab/>
      </w:r>
      <w:r w:rsidR="006B4788" w:rsidRPr="00867A7D">
        <w:rPr>
          <w:rFonts w:ascii="Times New Roman"/>
        </w:rPr>
        <w:tab/>
      </w:r>
      <w:r w:rsidR="00867A7D">
        <w:rPr>
          <w:rFonts w:ascii="Cambria"/>
          <w:sz w:val="28"/>
        </w:rPr>
        <w:t>SSN</w:t>
      </w:r>
      <w:r w:rsidR="006B4788" w:rsidRPr="00867A7D">
        <w:rPr>
          <w:rFonts w:ascii="Times New Roman"/>
        </w:rPr>
        <w:t>:</w:t>
      </w:r>
      <w:r w:rsidR="00F73466" w:rsidRPr="00867A7D">
        <w:rPr>
          <w:rFonts w:ascii="Times New Roman"/>
        </w:rPr>
        <w:t xml:space="preserve">  </w:t>
      </w:r>
      <w:r w:rsidR="00867A7D">
        <w:rPr>
          <w:rFonts w:ascii="Times New Roman"/>
        </w:rPr>
        <w:t xml:space="preserve">   </w:t>
      </w:r>
      <w:r w:rsidR="00867A7D" w:rsidRPr="00F73466">
        <w:rPr>
          <w:rFonts w:ascii="Times New Roman"/>
        </w:rPr>
        <w:t xml:space="preserve">  </w:t>
      </w:r>
      <w:r w:rsidR="00867A7D" w:rsidRPr="00992EF7">
        <w:rPr>
          <w:rFonts w:ascii="Cambria"/>
          <w:sz w:val="28"/>
        </w:rPr>
        <w:fldChar w:fldCharType="begin"/>
      </w:r>
      <w:r w:rsidR="00867A7D" w:rsidRPr="00992EF7">
        <w:rPr>
          <w:rFonts w:ascii="Cambria"/>
          <w:sz w:val="28"/>
        </w:rPr>
        <w:instrText xml:space="preserve"> REF  SSN </w:instrText>
      </w:r>
      <w:r w:rsidR="00867A7D" w:rsidRPr="00992EF7">
        <w:rPr>
          <w:rFonts w:ascii="Cambria"/>
          <w:sz w:val="28"/>
        </w:rPr>
        <w:fldChar w:fldCharType="separate"/>
      </w:r>
      <w:r w:rsidR="00C71040">
        <w:rPr>
          <w:rFonts w:asciiTheme="majorHAnsi" w:hAnsiTheme="majorHAnsi"/>
          <w:noProof/>
          <w:sz w:val="24"/>
        </w:rPr>
        <w:t xml:space="preserve">     </w:t>
      </w:r>
      <w:r w:rsidR="00867A7D" w:rsidRPr="00992EF7">
        <w:rPr>
          <w:rFonts w:ascii="Cambria"/>
          <w:sz w:val="28"/>
        </w:rPr>
        <w:fldChar w:fldCharType="end"/>
      </w:r>
      <w:r w:rsidR="00F73466" w:rsidRPr="00992EF7">
        <w:rPr>
          <w:rFonts w:ascii="Times New Roman"/>
        </w:rPr>
        <w:t xml:space="preserve"> </w:t>
      </w:r>
      <w:r w:rsidR="006B4788" w:rsidRPr="00867A7D">
        <w:rPr>
          <w:rFonts w:ascii="Times New Roman"/>
          <w:spacing w:val="3"/>
        </w:rPr>
        <w:t xml:space="preserve"> </w:t>
      </w:r>
      <w:r w:rsidR="00F73466" w:rsidRPr="00867A7D">
        <w:rPr>
          <w:rFonts w:ascii="Times New Roman"/>
          <w:spacing w:val="3"/>
        </w:rPr>
        <w:t xml:space="preserve">   </w:t>
      </w:r>
    </w:p>
    <w:p w14:paraId="20D048E3" w14:textId="3A925419" w:rsidR="00867A7D" w:rsidRDefault="00867A7D">
      <w:pPr>
        <w:pStyle w:val="BodyText"/>
        <w:tabs>
          <w:tab w:val="left" w:pos="5883"/>
          <w:tab w:val="left" w:pos="6197"/>
          <w:tab w:val="left" w:pos="10270"/>
        </w:tabs>
        <w:spacing w:before="0"/>
        <w:ind w:left="139" w:firstLine="0"/>
        <w:rPr>
          <w:rFonts w:ascii="Times New Roman"/>
        </w:rPr>
      </w:pPr>
    </w:p>
    <w:p w14:paraId="7309604D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185"/>
        <w:ind w:right="135"/>
        <w:rPr>
          <w:sz w:val="20"/>
        </w:rPr>
      </w:pP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3"/>
          <w:sz w:val="20"/>
        </w:rPr>
        <w:t xml:space="preserve"> </w:t>
      </w:r>
      <w:r>
        <w:rPr>
          <w:sz w:val="20"/>
        </w:rPr>
        <w:t>not</w:t>
      </w:r>
      <w:r>
        <w:rPr>
          <w:spacing w:val="3"/>
          <w:sz w:val="20"/>
        </w:rPr>
        <w:t xml:space="preserve"> </w:t>
      </w:r>
      <w:r>
        <w:rPr>
          <w:sz w:val="20"/>
        </w:rPr>
        <w:t>use</w:t>
      </w:r>
      <w:r>
        <w:rPr>
          <w:spacing w:val="2"/>
          <w:sz w:val="20"/>
        </w:rPr>
        <w:t xml:space="preserve"> </w:t>
      </w:r>
      <w:r>
        <w:rPr>
          <w:sz w:val="20"/>
        </w:rPr>
        <w:t>TDCJ</w:t>
      </w:r>
      <w:r>
        <w:rPr>
          <w:spacing w:val="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4"/>
          <w:sz w:val="20"/>
        </w:rPr>
        <w:t xml:space="preserve"> </w:t>
      </w:r>
      <w:r>
        <w:rPr>
          <w:sz w:val="20"/>
        </w:rPr>
        <w:t>resources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review,</w:t>
      </w:r>
      <w:r>
        <w:rPr>
          <w:spacing w:val="2"/>
          <w:sz w:val="20"/>
        </w:rPr>
        <w:t xml:space="preserve"> </w:t>
      </w:r>
      <w:r>
        <w:rPr>
          <w:sz w:val="20"/>
        </w:rPr>
        <w:t>alter,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3"/>
          <w:sz w:val="20"/>
        </w:rPr>
        <w:t xml:space="preserve"> </w:t>
      </w:r>
      <w:r>
        <w:rPr>
          <w:sz w:val="20"/>
        </w:rPr>
        <w:t>otherwise</w:t>
      </w:r>
      <w:r>
        <w:rPr>
          <w:spacing w:val="2"/>
          <w:sz w:val="20"/>
        </w:rPr>
        <w:t xml:space="preserve"> </w:t>
      </w:r>
      <w:r>
        <w:rPr>
          <w:sz w:val="20"/>
        </w:rPr>
        <w:t>act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2"/>
          <w:sz w:val="20"/>
        </w:rPr>
        <w:t xml:space="preserve"> </w:t>
      </w:r>
      <w:r>
        <w:rPr>
          <w:sz w:val="20"/>
        </w:rPr>
        <w:t>obtain</w:t>
      </w:r>
      <w:r>
        <w:rPr>
          <w:spacing w:val="4"/>
          <w:sz w:val="20"/>
        </w:rPr>
        <w:t xml:space="preserve"> </w:t>
      </w:r>
      <w:r>
        <w:rPr>
          <w:sz w:val="20"/>
        </w:rPr>
        <w:t>access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"/>
          <w:sz w:val="20"/>
        </w:rPr>
        <w:t xml:space="preserve"> </w:t>
      </w:r>
      <w:r>
        <w:rPr>
          <w:sz w:val="20"/>
        </w:rPr>
        <w:t>about</w:t>
      </w:r>
      <w:r>
        <w:rPr>
          <w:spacing w:val="3"/>
          <w:sz w:val="20"/>
        </w:rPr>
        <w:t xml:space="preserve"> </w:t>
      </w:r>
      <w:r>
        <w:rPr>
          <w:sz w:val="20"/>
        </w:rPr>
        <w:t>myself,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1"/>
          <w:sz w:val="20"/>
        </w:rPr>
        <w:t xml:space="preserve"> </w:t>
      </w:r>
      <w:r>
        <w:rPr>
          <w:sz w:val="20"/>
        </w:rPr>
        <w:t>any relative,</w:t>
      </w:r>
      <w:r>
        <w:rPr>
          <w:spacing w:val="1"/>
          <w:sz w:val="20"/>
        </w:rPr>
        <w:t xml:space="preserve"> </w:t>
      </w:r>
      <w:r>
        <w:rPr>
          <w:sz w:val="20"/>
        </w:rPr>
        <w:t>friend, or business</w:t>
      </w:r>
      <w:r>
        <w:rPr>
          <w:spacing w:val="1"/>
          <w:sz w:val="20"/>
        </w:rPr>
        <w:t xml:space="preserve"> </w:t>
      </w:r>
      <w:r>
        <w:rPr>
          <w:sz w:val="20"/>
        </w:rPr>
        <w:t>associate.</w:t>
      </w:r>
    </w:p>
    <w:p w14:paraId="49C06CDF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ind w:right="142"/>
        <w:rPr>
          <w:sz w:val="20"/>
        </w:rPr>
      </w:pPr>
      <w:r>
        <w:rPr>
          <w:sz w:val="20"/>
        </w:rPr>
        <w:t>I</w:t>
      </w:r>
      <w:r>
        <w:rPr>
          <w:spacing w:val="21"/>
          <w:sz w:val="20"/>
        </w:rPr>
        <w:t xml:space="preserve"> </w:t>
      </w:r>
      <w:r>
        <w:rPr>
          <w:sz w:val="20"/>
        </w:rPr>
        <w:t>will</w:t>
      </w:r>
      <w:r>
        <w:rPr>
          <w:spacing w:val="24"/>
          <w:sz w:val="20"/>
        </w:rPr>
        <w:t xml:space="preserve"> </w:t>
      </w:r>
      <w:r>
        <w:rPr>
          <w:sz w:val="20"/>
        </w:rPr>
        <w:t>use</w:t>
      </w:r>
      <w:r>
        <w:rPr>
          <w:spacing w:val="20"/>
          <w:sz w:val="20"/>
        </w:rPr>
        <w:t xml:space="preserve"> </w:t>
      </w:r>
      <w:r>
        <w:rPr>
          <w:sz w:val="20"/>
        </w:rPr>
        <w:t>appropriate</w:t>
      </w:r>
      <w:r>
        <w:rPr>
          <w:spacing w:val="21"/>
          <w:sz w:val="20"/>
        </w:rPr>
        <w:t xml:space="preserve"> </w:t>
      </w:r>
      <w:r>
        <w:rPr>
          <w:sz w:val="20"/>
        </w:rPr>
        <w:t>measures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1"/>
          <w:sz w:val="20"/>
        </w:rPr>
        <w:t xml:space="preserve"> </w:t>
      </w:r>
      <w:r>
        <w:rPr>
          <w:sz w:val="20"/>
        </w:rPr>
        <w:t>prevent</w:t>
      </w:r>
      <w:r>
        <w:rPr>
          <w:spacing w:val="22"/>
          <w:sz w:val="20"/>
        </w:rPr>
        <w:t xml:space="preserve"> </w:t>
      </w:r>
      <w:r>
        <w:rPr>
          <w:sz w:val="20"/>
        </w:rPr>
        <w:t>others</w:t>
      </w:r>
      <w:r>
        <w:rPr>
          <w:spacing w:val="24"/>
          <w:sz w:val="20"/>
        </w:rPr>
        <w:t xml:space="preserve"> </w:t>
      </w:r>
      <w:r>
        <w:rPr>
          <w:sz w:val="20"/>
        </w:rPr>
        <w:t>from</w:t>
      </w:r>
      <w:r>
        <w:rPr>
          <w:spacing w:val="21"/>
          <w:sz w:val="20"/>
        </w:rPr>
        <w:t xml:space="preserve"> </w:t>
      </w:r>
      <w:r>
        <w:rPr>
          <w:sz w:val="20"/>
        </w:rPr>
        <w:t>obtaining</w:t>
      </w:r>
      <w:r>
        <w:rPr>
          <w:spacing w:val="21"/>
          <w:sz w:val="20"/>
        </w:rPr>
        <w:t xml:space="preserve"> </w:t>
      </w:r>
      <w:r>
        <w:rPr>
          <w:sz w:val="20"/>
        </w:rPr>
        <w:t>access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TDCJ</w:t>
      </w:r>
      <w:r>
        <w:rPr>
          <w:spacing w:val="22"/>
          <w:sz w:val="20"/>
        </w:rPr>
        <w:t xml:space="preserve"> </w:t>
      </w:r>
      <w:r>
        <w:rPr>
          <w:sz w:val="20"/>
        </w:rPr>
        <w:t>data,</w:t>
      </w:r>
      <w:r>
        <w:rPr>
          <w:spacing w:val="22"/>
          <w:sz w:val="20"/>
        </w:rPr>
        <w:t xml:space="preserve"> </w:t>
      </w:r>
      <w:r>
        <w:rPr>
          <w:sz w:val="20"/>
        </w:rPr>
        <w:t>such</w:t>
      </w:r>
      <w:r>
        <w:rPr>
          <w:spacing w:val="22"/>
          <w:sz w:val="20"/>
        </w:rPr>
        <w:t xml:space="preserve"> </w:t>
      </w:r>
      <w:r>
        <w:rPr>
          <w:sz w:val="20"/>
        </w:rPr>
        <w:t>as</w:t>
      </w:r>
      <w:r>
        <w:rPr>
          <w:spacing w:val="22"/>
          <w:sz w:val="20"/>
        </w:rPr>
        <w:t xml:space="preserve"> </w:t>
      </w:r>
      <w:r>
        <w:rPr>
          <w:sz w:val="20"/>
        </w:rPr>
        <w:t>securing</w:t>
      </w:r>
      <w:r>
        <w:rPr>
          <w:spacing w:val="21"/>
          <w:sz w:val="20"/>
        </w:rPr>
        <w:t xml:space="preserve"> </w:t>
      </w:r>
      <w:r>
        <w:rPr>
          <w:sz w:val="20"/>
        </w:rPr>
        <w:t>my</w:t>
      </w:r>
      <w:r>
        <w:rPr>
          <w:spacing w:val="24"/>
          <w:sz w:val="20"/>
        </w:rPr>
        <w:t xml:space="preserve"> </w:t>
      </w:r>
      <w:r>
        <w:rPr>
          <w:sz w:val="20"/>
        </w:rPr>
        <w:t>workstation</w:t>
      </w:r>
      <w:r>
        <w:rPr>
          <w:spacing w:val="1"/>
          <w:sz w:val="20"/>
        </w:rPr>
        <w:t xml:space="preserve"> </w:t>
      </w:r>
      <w:r>
        <w:rPr>
          <w:sz w:val="20"/>
        </w:rPr>
        <w:t>either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1"/>
          <w:sz w:val="20"/>
        </w:rPr>
        <w:t xml:space="preserve"> </w:t>
      </w:r>
      <w:r>
        <w:rPr>
          <w:sz w:val="20"/>
        </w:rPr>
        <w:t>logging off</w:t>
      </w:r>
      <w:r>
        <w:rPr>
          <w:spacing w:val="-2"/>
          <w:sz w:val="20"/>
        </w:rPr>
        <w:t xml:space="preserve"> </w:t>
      </w:r>
      <w:r>
        <w:rPr>
          <w:sz w:val="20"/>
        </w:rPr>
        <w:t>or using a</w:t>
      </w:r>
      <w:r>
        <w:rPr>
          <w:spacing w:val="1"/>
          <w:sz w:val="20"/>
        </w:rPr>
        <w:t xml:space="preserve"> </w:t>
      </w:r>
      <w:r>
        <w:rPr>
          <w:sz w:val="20"/>
        </w:rPr>
        <w:t>password-protected screen</w:t>
      </w:r>
      <w:r>
        <w:rPr>
          <w:spacing w:val="1"/>
          <w:sz w:val="20"/>
        </w:rPr>
        <w:t xml:space="preserve"> </w:t>
      </w:r>
      <w:r>
        <w:rPr>
          <w:sz w:val="20"/>
        </w:rPr>
        <w:t>saver.</w:t>
      </w:r>
    </w:p>
    <w:p w14:paraId="761D8D70" w14:textId="77777777" w:rsidR="007D499B" w:rsidRDefault="006B4788">
      <w:pPr>
        <w:pStyle w:val="ListParagraph"/>
        <w:numPr>
          <w:ilvl w:val="1"/>
          <w:numId w:val="3"/>
        </w:numPr>
        <w:tabs>
          <w:tab w:val="left" w:pos="1220"/>
        </w:tabs>
        <w:spacing w:before="48" w:line="232" w:lineRule="auto"/>
        <w:ind w:right="139"/>
        <w:rPr>
          <w:sz w:val="20"/>
        </w:rPr>
      </w:pPr>
      <w:r>
        <w:rPr>
          <w:sz w:val="20"/>
        </w:rPr>
        <w:t>I</w:t>
      </w:r>
      <w:r>
        <w:rPr>
          <w:spacing w:val="4"/>
          <w:sz w:val="20"/>
        </w:rPr>
        <w:t xml:space="preserve"> </w:t>
      </w:r>
      <w:r>
        <w:rPr>
          <w:sz w:val="20"/>
        </w:rPr>
        <w:t>will</w:t>
      </w:r>
      <w:r>
        <w:rPr>
          <w:spacing w:val="4"/>
          <w:sz w:val="20"/>
        </w:rPr>
        <w:t xml:space="preserve"> </w:t>
      </w:r>
      <w:r>
        <w:rPr>
          <w:sz w:val="20"/>
        </w:rPr>
        <w:t>log</w:t>
      </w:r>
      <w:r>
        <w:rPr>
          <w:spacing w:val="5"/>
          <w:sz w:val="20"/>
        </w:rPr>
        <w:t xml:space="preserve"> </w:t>
      </w:r>
      <w:r>
        <w:rPr>
          <w:sz w:val="20"/>
        </w:rPr>
        <w:t>off</w:t>
      </w:r>
      <w:r>
        <w:rPr>
          <w:spacing w:val="3"/>
          <w:sz w:val="20"/>
        </w:rPr>
        <w:t xml:space="preserve"> </w:t>
      </w:r>
      <w:r>
        <w:rPr>
          <w:sz w:val="20"/>
        </w:rPr>
        <w:t>or</w:t>
      </w:r>
      <w:r>
        <w:rPr>
          <w:spacing w:val="4"/>
          <w:sz w:val="20"/>
        </w:rPr>
        <w:t xml:space="preserve"> </w:t>
      </w:r>
      <w:r>
        <w:rPr>
          <w:sz w:val="20"/>
        </w:rPr>
        <w:t>activate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password-protected</w:t>
      </w:r>
      <w:r>
        <w:rPr>
          <w:spacing w:val="5"/>
          <w:sz w:val="20"/>
        </w:rPr>
        <w:t xml:space="preserve"> </w:t>
      </w:r>
      <w:r>
        <w:rPr>
          <w:sz w:val="20"/>
        </w:rPr>
        <w:t>screen</w:t>
      </w:r>
      <w:r>
        <w:rPr>
          <w:spacing w:val="6"/>
          <w:sz w:val="20"/>
        </w:rPr>
        <w:t xml:space="preserve"> </w:t>
      </w:r>
      <w:r>
        <w:rPr>
          <w:sz w:val="20"/>
        </w:rPr>
        <w:t>saver</w:t>
      </w:r>
      <w:r>
        <w:rPr>
          <w:spacing w:val="7"/>
          <w:sz w:val="20"/>
        </w:rPr>
        <w:t xml:space="preserve"> </w:t>
      </w:r>
      <w:r>
        <w:rPr>
          <w:sz w:val="20"/>
        </w:rPr>
        <w:t>before</w:t>
      </w:r>
      <w:r>
        <w:rPr>
          <w:spacing w:val="3"/>
          <w:sz w:val="20"/>
        </w:rPr>
        <w:t xml:space="preserve"> </w:t>
      </w:r>
      <w:r>
        <w:rPr>
          <w:sz w:val="20"/>
        </w:rPr>
        <w:t>leaving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workstation</w:t>
      </w:r>
      <w:r>
        <w:rPr>
          <w:spacing w:val="5"/>
          <w:sz w:val="20"/>
        </w:rPr>
        <w:t xml:space="preserve"> </w:t>
      </w:r>
      <w:r>
        <w:rPr>
          <w:sz w:val="20"/>
        </w:rPr>
        <w:t>with</w:t>
      </w:r>
      <w:r>
        <w:rPr>
          <w:spacing w:val="5"/>
          <w:sz w:val="20"/>
        </w:rPr>
        <w:t xml:space="preserve"> </w:t>
      </w:r>
      <w:r>
        <w:rPr>
          <w:sz w:val="20"/>
        </w:rPr>
        <w:t>access</w:t>
      </w:r>
      <w:r>
        <w:rPr>
          <w:spacing w:val="6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files</w:t>
      </w:r>
      <w:r>
        <w:rPr>
          <w:spacing w:val="5"/>
          <w:sz w:val="20"/>
        </w:rPr>
        <w:t xml:space="preserve"> </w:t>
      </w:r>
      <w:r>
        <w:rPr>
          <w:sz w:val="20"/>
        </w:rPr>
        <w:t>containing</w:t>
      </w:r>
      <w:r>
        <w:rPr>
          <w:spacing w:val="1"/>
          <w:sz w:val="20"/>
        </w:rPr>
        <w:t xml:space="preserve"> </w:t>
      </w:r>
      <w:r>
        <w:rPr>
          <w:sz w:val="20"/>
        </w:rPr>
        <w:t>confidential</w:t>
      </w:r>
      <w:r>
        <w:rPr>
          <w:spacing w:val="-1"/>
          <w:sz w:val="20"/>
        </w:rPr>
        <w:t xml:space="preserve"> </w:t>
      </w:r>
      <w:r>
        <w:rPr>
          <w:sz w:val="20"/>
        </w:rPr>
        <w:t>or sensitive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information.</w:t>
      </w:r>
    </w:p>
    <w:p w14:paraId="66C7E723" w14:textId="77777777" w:rsidR="007D499B" w:rsidRDefault="006B4788">
      <w:pPr>
        <w:pStyle w:val="ListParagraph"/>
        <w:numPr>
          <w:ilvl w:val="1"/>
          <w:numId w:val="3"/>
        </w:numPr>
        <w:tabs>
          <w:tab w:val="left" w:pos="1220"/>
        </w:tabs>
        <w:spacing w:before="48" w:line="232" w:lineRule="auto"/>
        <w:ind w:right="142"/>
        <w:rPr>
          <w:sz w:val="20"/>
        </w:rPr>
      </w:pP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will</w:t>
      </w:r>
      <w:r>
        <w:rPr>
          <w:spacing w:val="15"/>
          <w:sz w:val="20"/>
        </w:rPr>
        <w:t xml:space="preserve"> </w:t>
      </w:r>
      <w:r>
        <w:rPr>
          <w:sz w:val="20"/>
        </w:rPr>
        <w:t>follow</w:t>
      </w:r>
      <w:r>
        <w:rPr>
          <w:spacing w:val="13"/>
          <w:sz w:val="20"/>
        </w:rPr>
        <w:t xml:space="preserve"> </w:t>
      </w:r>
      <w:r>
        <w:rPr>
          <w:sz w:val="20"/>
        </w:rPr>
        <w:t>TDCJ</w:t>
      </w:r>
      <w:r>
        <w:rPr>
          <w:spacing w:val="16"/>
          <w:sz w:val="20"/>
        </w:rPr>
        <w:t xml:space="preserve"> </w:t>
      </w:r>
      <w:r>
        <w:rPr>
          <w:sz w:val="20"/>
        </w:rPr>
        <w:t>policies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6"/>
          <w:sz w:val="20"/>
        </w:rPr>
        <w:t xml:space="preserve"> </w:t>
      </w:r>
      <w:r>
        <w:rPr>
          <w:sz w:val="20"/>
        </w:rPr>
        <w:t>procedures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5"/>
          <w:sz w:val="20"/>
        </w:rPr>
        <w:t xml:space="preserve"> </w:t>
      </w:r>
      <w:r>
        <w:rPr>
          <w:sz w:val="20"/>
        </w:rPr>
        <w:t>the</w:t>
      </w:r>
      <w:r>
        <w:rPr>
          <w:spacing w:val="13"/>
          <w:sz w:val="20"/>
        </w:rPr>
        <w:t xml:space="preserve"> </w:t>
      </w:r>
      <w:r>
        <w:rPr>
          <w:sz w:val="20"/>
        </w:rPr>
        <w:t>release</w:t>
      </w:r>
      <w:r>
        <w:rPr>
          <w:spacing w:val="14"/>
          <w:sz w:val="20"/>
        </w:rPr>
        <w:t xml:space="preserve"> </w:t>
      </w:r>
      <w:r>
        <w:rPr>
          <w:sz w:val="20"/>
        </w:rPr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6"/>
          <w:sz w:val="20"/>
        </w:rPr>
        <w:t xml:space="preserve"> </w:t>
      </w:r>
      <w:r>
        <w:rPr>
          <w:sz w:val="20"/>
        </w:rPr>
        <w:t>if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14"/>
          <w:sz w:val="20"/>
        </w:rPr>
        <w:t xml:space="preserve"> </w:t>
      </w:r>
      <w:r>
        <w:rPr>
          <w:sz w:val="20"/>
        </w:rPr>
        <w:t>receive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request</w:t>
      </w:r>
      <w:r>
        <w:rPr>
          <w:spacing w:val="15"/>
          <w:sz w:val="20"/>
        </w:rPr>
        <w:t xml:space="preserve"> </w:t>
      </w:r>
      <w:r>
        <w:rPr>
          <w:sz w:val="20"/>
        </w:rPr>
        <w:t>for</w:t>
      </w:r>
      <w:r>
        <w:rPr>
          <w:spacing w:val="14"/>
          <w:sz w:val="20"/>
        </w:rPr>
        <w:t xml:space="preserve"> </w:t>
      </w:r>
      <w:r>
        <w:rPr>
          <w:sz w:val="20"/>
        </w:rPr>
        <w:t>the</w:t>
      </w:r>
      <w:r>
        <w:rPr>
          <w:spacing w:val="14"/>
          <w:sz w:val="20"/>
        </w:rPr>
        <w:t xml:space="preserve"> </w:t>
      </w:r>
      <w:r>
        <w:rPr>
          <w:sz w:val="20"/>
        </w:rPr>
        <w:t>release</w:t>
      </w:r>
      <w:r>
        <w:rPr>
          <w:spacing w:val="13"/>
          <w:sz w:val="20"/>
        </w:rPr>
        <w:t xml:space="preserve"> </w:t>
      </w:r>
      <w:r>
        <w:rPr>
          <w:sz w:val="20"/>
        </w:rPr>
        <w:t>of</w:t>
      </w:r>
      <w:r>
        <w:rPr>
          <w:spacing w:val="16"/>
          <w:sz w:val="20"/>
        </w:rPr>
        <w:t xml:space="preserve"> </w:t>
      </w:r>
      <w:r>
        <w:rPr>
          <w:sz w:val="20"/>
        </w:rPr>
        <w:t>TDCJ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 or data.</w:t>
      </w:r>
    </w:p>
    <w:p w14:paraId="1DFB27D2" w14:textId="77777777" w:rsidR="007D499B" w:rsidRDefault="006B4788">
      <w:pPr>
        <w:pStyle w:val="Heading1"/>
        <w:rPr>
          <w:sz w:val="28"/>
        </w:rPr>
      </w:pPr>
      <w:r>
        <w:rPr>
          <w:sz w:val="28"/>
        </w:rPr>
        <w:t>S</w:t>
      </w:r>
      <w:r>
        <w:t>ECURITY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z w:val="28"/>
        </w:rPr>
        <w:t>E</w:t>
      </w:r>
      <w:r>
        <w:t>QUIPMENT</w:t>
      </w:r>
      <w:r>
        <w:rPr>
          <w:spacing w:val="-1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I</w:t>
      </w:r>
      <w:r>
        <w:rPr>
          <w:spacing w:val="-15"/>
          <w:sz w:val="28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THAT</w:t>
      </w:r>
      <w:r>
        <w:rPr>
          <w:sz w:val="28"/>
        </w:rPr>
        <w:t>:</w:t>
      </w:r>
    </w:p>
    <w:p w14:paraId="473371AA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42"/>
        <w:ind w:right="140"/>
        <w:rPr>
          <w:sz w:val="20"/>
        </w:rPr>
      </w:pPr>
      <w:r>
        <w:rPr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z w:val="20"/>
        </w:rPr>
        <w:t>will</w:t>
      </w:r>
      <w:r>
        <w:rPr>
          <w:spacing w:val="2"/>
          <w:sz w:val="20"/>
        </w:rPr>
        <w:t xml:space="preserve"> </w:t>
      </w:r>
      <w:r>
        <w:rPr>
          <w:sz w:val="20"/>
        </w:rPr>
        <w:t>not</w:t>
      </w:r>
      <w:r>
        <w:rPr>
          <w:spacing w:val="2"/>
          <w:sz w:val="20"/>
        </w:rPr>
        <w:t xml:space="preserve"> </w:t>
      </w:r>
      <w:r>
        <w:rPr>
          <w:sz w:val="20"/>
        </w:rPr>
        <w:t>remove</w:t>
      </w:r>
      <w:r>
        <w:rPr>
          <w:spacing w:val="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3"/>
          <w:sz w:val="20"/>
        </w:rPr>
        <w:t xml:space="preserve"> </w:t>
      </w:r>
      <w:r>
        <w:rPr>
          <w:sz w:val="20"/>
        </w:rPr>
        <w:t>resources</w:t>
      </w:r>
      <w:r>
        <w:rPr>
          <w:spacing w:val="4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TDCJ</w:t>
      </w:r>
      <w:r>
        <w:rPr>
          <w:spacing w:val="3"/>
          <w:sz w:val="20"/>
        </w:rPr>
        <w:t xml:space="preserve"> </w:t>
      </w:r>
      <w:r>
        <w:rPr>
          <w:sz w:val="20"/>
        </w:rPr>
        <w:t>property</w:t>
      </w:r>
      <w:r>
        <w:rPr>
          <w:spacing w:val="3"/>
          <w:sz w:val="20"/>
        </w:rPr>
        <w:t xml:space="preserve"> </w:t>
      </w:r>
      <w:r>
        <w:rPr>
          <w:sz w:val="20"/>
        </w:rPr>
        <w:t>without</w:t>
      </w:r>
      <w:r>
        <w:rPr>
          <w:spacing w:val="2"/>
          <w:sz w:val="20"/>
        </w:rPr>
        <w:t xml:space="preserve"> </w:t>
      </w:r>
      <w:r>
        <w:rPr>
          <w:sz w:val="20"/>
        </w:rPr>
        <w:t>prior</w:t>
      </w:r>
      <w:r>
        <w:rPr>
          <w:spacing w:val="2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approval</w:t>
      </w:r>
      <w:r>
        <w:rPr>
          <w:spacing w:val="2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</w:t>
      </w:r>
      <w:r>
        <w:rPr>
          <w:spacing w:val="1"/>
          <w:sz w:val="20"/>
        </w:rPr>
        <w:t xml:space="preserve"> </w:t>
      </w:r>
      <w:r>
        <w:rPr>
          <w:sz w:val="20"/>
        </w:rPr>
        <w:t>authority.</w:t>
      </w:r>
    </w:p>
    <w:p w14:paraId="1B9C6073" w14:textId="77777777" w:rsidR="007D499B" w:rsidRDefault="006B4788">
      <w:pPr>
        <w:pStyle w:val="ListParagraph"/>
        <w:numPr>
          <w:ilvl w:val="0"/>
          <w:numId w:val="3"/>
        </w:numPr>
        <w:tabs>
          <w:tab w:val="left" w:pos="859"/>
          <w:tab w:val="left" w:pos="860"/>
        </w:tabs>
        <w:spacing w:before="38"/>
        <w:ind w:right="139"/>
        <w:rPr>
          <w:sz w:val="20"/>
        </w:rPr>
      </w:pPr>
      <w:r>
        <w:rPr>
          <w:sz w:val="20"/>
        </w:rPr>
        <w:t>I will immediately</w:t>
      </w:r>
      <w:r>
        <w:rPr>
          <w:spacing w:val="1"/>
          <w:sz w:val="20"/>
        </w:rPr>
        <w:t xml:space="preserve"> </w:t>
      </w:r>
      <w:r>
        <w:rPr>
          <w:sz w:val="20"/>
        </w:rPr>
        <w:t>report all security</w:t>
      </w:r>
      <w:r>
        <w:rPr>
          <w:spacing w:val="1"/>
          <w:sz w:val="20"/>
        </w:rPr>
        <w:t xml:space="preserve"> </w:t>
      </w:r>
      <w:r>
        <w:rPr>
          <w:sz w:val="20"/>
        </w:rPr>
        <w:t>incidents, including the loss</w:t>
      </w:r>
      <w:r>
        <w:rPr>
          <w:spacing w:val="1"/>
          <w:sz w:val="20"/>
        </w:rPr>
        <w:t xml:space="preserve"> </w:t>
      </w:r>
      <w:r>
        <w:rPr>
          <w:sz w:val="20"/>
        </w:rPr>
        <w:t>or theft of any</w:t>
      </w:r>
      <w:r>
        <w:rPr>
          <w:spacing w:val="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resources</w:t>
      </w:r>
      <w:r>
        <w:rPr>
          <w:spacing w:val="1"/>
          <w:sz w:val="20"/>
        </w:rPr>
        <w:t xml:space="preserve"> </w:t>
      </w:r>
      <w:r>
        <w:rPr>
          <w:sz w:val="20"/>
        </w:rPr>
        <w:t>or data, to agency</w:t>
      </w:r>
      <w:r>
        <w:rPr>
          <w:spacing w:val="-4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to the</w:t>
      </w:r>
      <w:r>
        <w:rPr>
          <w:spacing w:val="-1"/>
          <w:sz w:val="20"/>
        </w:rPr>
        <w:t xml:space="preserve"> </w:t>
      </w:r>
      <w:r>
        <w:rPr>
          <w:sz w:val="20"/>
        </w:rPr>
        <w:t>TDCJ information</w:t>
      </w:r>
      <w:r>
        <w:rPr>
          <w:spacing w:val="1"/>
          <w:sz w:val="20"/>
        </w:rPr>
        <w:t xml:space="preserve"> </w:t>
      </w:r>
      <w:r>
        <w:rPr>
          <w:sz w:val="20"/>
        </w:rPr>
        <w:t>security</w:t>
      </w:r>
      <w:r>
        <w:rPr>
          <w:spacing w:val="1"/>
          <w:sz w:val="20"/>
        </w:rPr>
        <w:t xml:space="preserve"> </w:t>
      </w:r>
      <w:r>
        <w:rPr>
          <w:sz w:val="20"/>
        </w:rPr>
        <w:t>officer.</w:t>
      </w:r>
    </w:p>
    <w:p w14:paraId="592CDF83" w14:textId="77777777" w:rsidR="007D499B" w:rsidRDefault="006B4788">
      <w:pPr>
        <w:spacing w:before="161"/>
        <w:ind w:left="140"/>
        <w:rPr>
          <w:rFonts w:ascii="Cambria"/>
          <w:sz w:val="28"/>
        </w:rPr>
      </w:pPr>
      <w:r>
        <w:rPr>
          <w:rFonts w:ascii="Cambria"/>
          <w:sz w:val="28"/>
        </w:rPr>
        <w:t>I</w:t>
      </w:r>
      <w:r>
        <w:rPr>
          <w:rFonts w:ascii="Cambria"/>
          <w:spacing w:val="-15"/>
          <w:sz w:val="28"/>
        </w:rPr>
        <w:t xml:space="preserve"> </w:t>
      </w:r>
      <w:r>
        <w:rPr>
          <w:rFonts w:ascii="Cambria"/>
        </w:rPr>
        <w:t>AGREE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z w:val="28"/>
        </w:rPr>
        <w:t>:</w:t>
      </w:r>
    </w:p>
    <w:p w14:paraId="29878639" w14:textId="69607040" w:rsidR="007D499B" w:rsidRDefault="006B4788">
      <w:pPr>
        <w:pStyle w:val="ListParagraph"/>
        <w:numPr>
          <w:ilvl w:val="0"/>
          <w:numId w:val="2"/>
        </w:numPr>
        <w:tabs>
          <w:tab w:val="left" w:pos="860"/>
        </w:tabs>
        <w:ind w:right="141"/>
        <w:jc w:val="both"/>
        <w:rPr>
          <w:sz w:val="20"/>
        </w:rPr>
      </w:pPr>
      <w:r>
        <w:rPr>
          <w:sz w:val="20"/>
        </w:rPr>
        <w:t>I am required to be aware of, read, and comply with the information in the TDCJ Information Security Policy found at</w:t>
      </w:r>
      <w:r>
        <w:rPr>
          <w:spacing w:val="1"/>
          <w:sz w:val="20"/>
        </w:rPr>
        <w:t xml:space="preserve"> </w:t>
      </w:r>
      <w:hyperlink r:id="rId12" w:history="1">
        <w:r w:rsidR="002871BB" w:rsidRPr="00C71040">
          <w:rPr>
            <w:rStyle w:val="Hyperlink"/>
            <w:sz w:val="20"/>
          </w:rPr>
          <w:t>http://itd.tdcj.texas.gov/irsp.html</w:t>
        </w:r>
        <w:r w:rsidR="002871BB" w:rsidRPr="00C71040">
          <w:rPr>
            <w:rStyle w:val="Hyperlink"/>
            <w:color w:val="auto"/>
            <w:sz w:val="20"/>
            <w:u w:val="none"/>
          </w:rPr>
          <w:t>.</w:t>
        </w:r>
      </w:hyperlink>
    </w:p>
    <w:p w14:paraId="4F35062F" w14:textId="77777777" w:rsidR="007D499B" w:rsidRDefault="006B4788">
      <w:pPr>
        <w:pStyle w:val="ListParagraph"/>
        <w:numPr>
          <w:ilvl w:val="0"/>
          <w:numId w:val="2"/>
        </w:numPr>
        <w:tabs>
          <w:tab w:val="left" w:pos="860"/>
        </w:tabs>
        <w:spacing w:before="41"/>
        <w:ind w:right="138"/>
        <w:jc w:val="both"/>
        <w:rPr>
          <w:sz w:val="20"/>
        </w:rPr>
      </w:pPr>
      <w:r>
        <w:rPr>
          <w:sz w:val="20"/>
        </w:rPr>
        <w:t>I must comply with the policies concerning information resources set out in the TDCJ policies and procedures manual, as</w:t>
      </w:r>
      <w:r>
        <w:rPr>
          <w:spacing w:val="1"/>
          <w:sz w:val="20"/>
        </w:rPr>
        <w:t xml:space="preserve"> </w:t>
      </w:r>
      <w:r>
        <w:rPr>
          <w:sz w:val="20"/>
        </w:rPr>
        <w:t>well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changes</w:t>
      </w:r>
      <w:r>
        <w:rPr>
          <w:spacing w:val="1"/>
          <w:sz w:val="20"/>
        </w:rPr>
        <w:t xml:space="preserve"> </w:t>
      </w:r>
      <w:r>
        <w:rPr>
          <w:sz w:val="20"/>
        </w:rPr>
        <w:t>to those</w:t>
      </w:r>
      <w:r>
        <w:rPr>
          <w:spacing w:val="-3"/>
          <w:sz w:val="20"/>
        </w:rPr>
        <w:t xml:space="preserve"> </w:t>
      </w:r>
      <w:r>
        <w:rPr>
          <w:sz w:val="20"/>
        </w:rPr>
        <w:t>policies.</w:t>
      </w:r>
    </w:p>
    <w:p w14:paraId="403B0BDF" w14:textId="77777777" w:rsidR="007D499B" w:rsidRDefault="006B4788">
      <w:pPr>
        <w:pStyle w:val="ListParagraph"/>
        <w:numPr>
          <w:ilvl w:val="0"/>
          <w:numId w:val="2"/>
        </w:numPr>
        <w:tabs>
          <w:tab w:val="left" w:pos="860"/>
        </w:tabs>
        <w:ind w:right="138"/>
        <w:jc w:val="both"/>
        <w:rPr>
          <w:sz w:val="20"/>
        </w:rPr>
      </w:pPr>
      <w:r>
        <w:rPr>
          <w:sz w:val="20"/>
        </w:rPr>
        <w:t>I must comply with the information security policies, standards, and guidelines of the TDCJ division that employs me,</w:t>
      </w:r>
      <w:r>
        <w:rPr>
          <w:spacing w:val="1"/>
          <w:sz w:val="20"/>
        </w:rPr>
        <w:t xml:space="preserve"> </w:t>
      </w:r>
      <w:r>
        <w:rPr>
          <w:sz w:val="20"/>
        </w:rPr>
        <w:t>including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1"/>
          <w:sz w:val="20"/>
        </w:rPr>
        <w:t xml:space="preserve"> </w:t>
      </w:r>
      <w:r>
        <w:rPr>
          <w:sz w:val="20"/>
        </w:rPr>
        <w:t>changes to those</w:t>
      </w:r>
      <w:r>
        <w:rPr>
          <w:spacing w:val="-1"/>
          <w:sz w:val="20"/>
        </w:rPr>
        <w:t xml:space="preserve"> </w:t>
      </w:r>
      <w:r>
        <w:rPr>
          <w:sz w:val="20"/>
        </w:rPr>
        <w:t>policies, standards,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guidelines.</w:t>
      </w:r>
    </w:p>
    <w:p w14:paraId="344338D6" w14:textId="77777777" w:rsidR="007D499B" w:rsidRDefault="006B4788">
      <w:pPr>
        <w:pStyle w:val="ListParagraph"/>
        <w:numPr>
          <w:ilvl w:val="0"/>
          <w:numId w:val="2"/>
        </w:numPr>
        <w:tabs>
          <w:tab w:val="left" w:pos="860"/>
        </w:tabs>
        <w:spacing w:before="41"/>
        <w:ind w:right="135"/>
        <w:jc w:val="both"/>
        <w:rPr>
          <w:sz w:val="20"/>
        </w:rPr>
      </w:pPr>
      <w:r>
        <w:rPr>
          <w:sz w:val="20"/>
        </w:rPr>
        <w:t>My failure to comply with this Agreement may result in loss of access privileges to TDCJ information resources or other</w:t>
      </w:r>
      <w:r>
        <w:rPr>
          <w:spacing w:val="1"/>
          <w:sz w:val="20"/>
        </w:rPr>
        <w:t xml:space="preserve"> </w:t>
      </w:r>
      <w:r>
        <w:rPr>
          <w:sz w:val="20"/>
        </w:rPr>
        <w:t>disciplinary action up to and including dismissal for employees; termination or alteration of employment relations in the</w:t>
      </w:r>
      <w:r>
        <w:rPr>
          <w:spacing w:val="1"/>
          <w:sz w:val="20"/>
        </w:rPr>
        <w:t xml:space="preserve"> </w:t>
      </w:r>
      <w:r>
        <w:rPr>
          <w:sz w:val="20"/>
        </w:rPr>
        <w:t>case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contract</w:t>
      </w:r>
      <w:r>
        <w:rPr>
          <w:spacing w:val="1"/>
          <w:sz w:val="20"/>
        </w:rPr>
        <w:t xml:space="preserve"> </w:t>
      </w:r>
      <w:r>
        <w:rPr>
          <w:sz w:val="20"/>
        </w:rPr>
        <w:t>employees,</w:t>
      </w:r>
      <w:r>
        <w:rPr>
          <w:spacing w:val="2"/>
          <w:sz w:val="20"/>
        </w:rPr>
        <w:t xml:space="preserve"> </w:t>
      </w:r>
      <w:r>
        <w:rPr>
          <w:sz w:val="20"/>
        </w:rPr>
        <w:t>consultants,</w:t>
      </w:r>
      <w:r>
        <w:rPr>
          <w:spacing w:val="2"/>
          <w:sz w:val="20"/>
        </w:rPr>
        <w:t xml:space="preserve"> </w:t>
      </w:r>
      <w:r>
        <w:rPr>
          <w:sz w:val="20"/>
        </w:rPr>
        <w:t>vendors,</w:t>
      </w:r>
      <w:r>
        <w:rPr>
          <w:spacing w:val="2"/>
          <w:sz w:val="20"/>
        </w:rPr>
        <w:t xml:space="preserve"> </w:t>
      </w:r>
      <w:r>
        <w:rPr>
          <w:sz w:val="20"/>
        </w:rPr>
        <w:t>or</w:t>
      </w:r>
      <w:r>
        <w:rPr>
          <w:spacing w:val="2"/>
          <w:sz w:val="20"/>
        </w:rPr>
        <w:t xml:space="preserve"> </w:t>
      </w:r>
      <w:r>
        <w:rPr>
          <w:sz w:val="20"/>
        </w:rPr>
        <w:t>other</w:t>
      </w:r>
      <w:r>
        <w:rPr>
          <w:spacing w:val="2"/>
          <w:sz w:val="20"/>
        </w:rPr>
        <w:t xml:space="preserve"> </w:t>
      </w:r>
      <w:r>
        <w:rPr>
          <w:sz w:val="20"/>
        </w:rPr>
        <w:t>individuals;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dismissal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interns</w:t>
      </w:r>
      <w:r>
        <w:rPr>
          <w:spacing w:val="3"/>
          <w:sz w:val="20"/>
        </w:rPr>
        <w:t xml:space="preserve"> </w:t>
      </w:r>
      <w:r>
        <w:rPr>
          <w:sz w:val="20"/>
        </w:rPr>
        <w:t>and</w:t>
      </w:r>
      <w:r>
        <w:rPr>
          <w:spacing w:val="3"/>
          <w:sz w:val="20"/>
        </w:rPr>
        <w:t xml:space="preserve"> </w:t>
      </w:r>
      <w:r>
        <w:rPr>
          <w:sz w:val="20"/>
        </w:rPr>
        <w:t>volunteers.</w:t>
      </w:r>
      <w:r>
        <w:rPr>
          <w:spacing w:val="2"/>
          <w:sz w:val="20"/>
        </w:rPr>
        <w:t xml:space="preserve"> </w:t>
      </w:r>
      <w:r>
        <w:rPr>
          <w:sz w:val="20"/>
        </w:rPr>
        <w:t>Additionally,</w:t>
      </w:r>
      <w:r>
        <w:rPr>
          <w:spacing w:val="1"/>
          <w:sz w:val="20"/>
        </w:rPr>
        <w:t xml:space="preserve"> </w:t>
      </w:r>
      <w:r>
        <w:rPr>
          <w:sz w:val="20"/>
        </w:rPr>
        <w:t>I could also be subject to civil liability or criminal charges, including “Breach of Computer Security” as defined by</w:t>
      </w:r>
      <w:r>
        <w:rPr>
          <w:spacing w:val="45"/>
          <w:sz w:val="20"/>
        </w:rPr>
        <w:t xml:space="preserve"> </w:t>
      </w:r>
      <w:r>
        <w:rPr>
          <w:sz w:val="20"/>
        </w:rPr>
        <w:t>Texas</w:t>
      </w:r>
      <w:r>
        <w:rPr>
          <w:spacing w:val="1"/>
          <w:sz w:val="20"/>
        </w:rPr>
        <w:t xml:space="preserve"> </w:t>
      </w:r>
      <w:r>
        <w:rPr>
          <w:sz w:val="20"/>
        </w:rPr>
        <w:t>Penal</w:t>
      </w:r>
      <w:r>
        <w:rPr>
          <w:spacing w:val="-1"/>
          <w:sz w:val="20"/>
        </w:rPr>
        <w:t xml:space="preserve"> </w:t>
      </w:r>
      <w:r>
        <w:rPr>
          <w:sz w:val="20"/>
        </w:rPr>
        <w:t>Code</w:t>
      </w:r>
      <w:r>
        <w:rPr>
          <w:spacing w:val="-1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33.02.</w:t>
      </w:r>
    </w:p>
    <w:p w14:paraId="11E846E2" w14:textId="77777777" w:rsidR="007D499B" w:rsidRDefault="006B4788">
      <w:pPr>
        <w:pStyle w:val="Heading1"/>
        <w:rPr>
          <w:sz w:val="28"/>
        </w:rPr>
      </w:pPr>
      <w:r>
        <w:rPr>
          <w:sz w:val="28"/>
        </w:rPr>
        <w:t>H</w:t>
      </w:r>
      <w:r>
        <w:t>EALTH</w:t>
      </w:r>
      <w:r>
        <w:rPr>
          <w:spacing w:val="-4"/>
        </w:rPr>
        <w:t xml:space="preserve"> </w:t>
      </w:r>
      <w:r>
        <w:rPr>
          <w:sz w:val="28"/>
        </w:rPr>
        <w:t>I</w:t>
      </w:r>
      <w:r>
        <w:t>NSURANCE</w:t>
      </w:r>
      <w:r>
        <w:rPr>
          <w:spacing w:val="-3"/>
        </w:rPr>
        <w:t xml:space="preserve"> </w:t>
      </w:r>
      <w:r>
        <w:rPr>
          <w:sz w:val="28"/>
        </w:rPr>
        <w:t>P</w:t>
      </w:r>
      <w:r>
        <w:t>ORTABILITY</w:t>
      </w:r>
      <w:r>
        <w:rPr>
          <w:spacing w:val="-2"/>
        </w:rPr>
        <w:t xml:space="preserve"> </w:t>
      </w:r>
      <w:r>
        <w:rPr>
          <w:sz w:val="28"/>
        </w:rPr>
        <w:t>A</w:t>
      </w:r>
      <w:r>
        <w:t>ND</w:t>
      </w:r>
      <w:r>
        <w:rPr>
          <w:spacing w:val="-3"/>
        </w:rPr>
        <w:t xml:space="preserve"> </w:t>
      </w:r>
      <w:r>
        <w:rPr>
          <w:sz w:val="28"/>
        </w:rPr>
        <w:t>A</w:t>
      </w:r>
      <w:r>
        <w:t>CCOUNTABILITY</w:t>
      </w:r>
      <w:r>
        <w:rPr>
          <w:spacing w:val="-2"/>
        </w:rPr>
        <w:t xml:space="preserve"> </w:t>
      </w:r>
      <w:r>
        <w:rPr>
          <w:sz w:val="28"/>
        </w:rPr>
        <w:t>A</w:t>
      </w:r>
      <w:r>
        <w:t>CT</w:t>
      </w:r>
      <w:r>
        <w:rPr>
          <w:sz w:val="28"/>
        </w:rPr>
        <w:t>:</w:t>
      </w:r>
    </w:p>
    <w:p w14:paraId="16F3F71D" w14:textId="77777777" w:rsidR="007D499B" w:rsidRDefault="006B4788">
      <w:pPr>
        <w:pStyle w:val="BodyText"/>
        <w:spacing w:before="40"/>
        <w:ind w:left="140" w:right="136" w:hanging="1"/>
        <w:jc w:val="both"/>
      </w:pPr>
      <w:r>
        <w:t>As an employee, contract employee, consultant, vendor, intern, volunteer, or other individual of the TDCJ, you may have access to</w:t>
      </w:r>
      <w:r>
        <w:rPr>
          <w:spacing w:val="1"/>
        </w:rPr>
        <w:t xml:space="preserve"> </w:t>
      </w:r>
      <w:r>
        <w:t>protected health information (PHI), including demographic data, that relates to an individual’s past, present, or future physical or</w:t>
      </w:r>
      <w:r>
        <w:rPr>
          <w:spacing w:val="1"/>
        </w:rPr>
        <w:t xml:space="preserve"> </w:t>
      </w:r>
      <w:r>
        <w:t>mental health or condition; the provision of health care to the individual; or the past, present, or future payment for the provision of</w:t>
      </w:r>
      <w:r>
        <w:rPr>
          <w:spacing w:val="-43"/>
        </w:rPr>
        <w:t xml:space="preserve"> </w:t>
      </w:r>
      <w:r>
        <w:t>health care to the individual, and that identifies the individual or for which there is a reasonable basis to believe it can be used to</w:t>
      </w:r>
      <w:r>
        <w:rPr>
          <w:spacing w:val="1"/>
        </w:rPr>
        <w:t xml:space="preserve"> </w:t>
      </w:r>
      <w:r>
        <w:t>identify the</w:t>
      </w:r>
      <w:r>
        <w:rPr>
          <w:spacing w:val="-1"/>
        </w:rPr>
        <w:t xml:space="preserve"> </w:t>
      </w:r>
      <w:r>
        <w:t>individual.</w:t>
      </w:r>
    </w:p>
    <w:p w14:paraId="285BD10E" w14:textId="77777777" w:rsidR="007D499B" w:rsidRDefault="006B4788">
      <w:pPr>
        <w:spacing w:before="160"/>
        <w:ind w:left="140"/>
        <w:rPr>
          <w:rFonts w:ascii="Cambria"/>
          <w:sz w:val="28"/>
        </w:rPr>
      </w:pPr>
      <w:r>
        <w:rPr>
          <w:rFonts w:ascii="Cambria"/>
          <w:sz w:val="28"/>
        </w:rPr>
        <w:t>I</w:t>
      </w:r>
      <w:r>
        <w:rPr>
          <w:rFonts w:ascii="Cambria"/>
          <w:spacing w:val="-15"/>
          <w:sz w:val="28"/>
        </w:rPr>
        <w:t xml:space="preserve"> </w:t>
      </w:r>
      <w:r>
        <w:rPr>
          <w:rFonts w:ascii="Cambria"/>
        </w:rPr>
        <w:t>AGREE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THAT</w:t>
      </w:r>
      <w:r>
        <w:rPr>
          <w:rFonts w:ascii="Cambria"/>
          <w:sz w:val="28"/>
        </w:rPr>
        <w:t>:</w:t>
      </w:r>
    </w:p>
    <w:p w14:paraId="656FBE6E" w14:textId="77777777" w:rsidR="007D499B" w:rsidRDefault="006B4788">
      <w:pPr>
        <w:pStyle w:val="ListParagraph"/>
        <w:numPr>
          <w:ilvl w:val="0"/>
          <w:numId w:val="1"/>
        </w:numPr>
        <w:tabs>
          <w:tab w:val="left" w:pos="860"/>
        </w:tabs>
        <w:ind w:right="137"/>
        <w:jc w:val="both"/>
        <w:rPr>
          <w:sz w:val="20"/>
        </w:rPr>
      </w:pPr>
      <w:r>
        <w:rPr>
          <w:sz w:val="20"/>
        </w:rPr>
        <w:t xml:space="preserve">In accordance with the </w:t>
      </w:r>
      <w:r>
        <w:rPr>
          <w:i/>
          <w:sz w:val="20"/>
        </w:rPr>
        <w:t xml:space="preserve">Health Insurance Portability and Accountability Act </w:t>
      </w:r>
      <w:r>
        <w:rPr>
          <w:sz w:val="20"/>
        </w:rPr>
        <w:t>(HIPAA) Privacy Rule, 45 C.F.R. Part 160 and Part</w:t>
      </w:r>
      <w:r>
        <w:rPr>
          <w:spacing w:val="1"/>
          <w:sz w:val="20"/>
        </w:rPr>
        <w:t xml:space="preserve"> </w:t>
      </w:r>
      <w:r>
        <w:rPr>
          <w:sz w:val="20"/>
        </w:rPr>
        <w:t>164,</w:t>
      </w:r>
      <w:r>
        <w:rPr>
          <w:spacing w:val="41"/>
          <w:sz w:val="20"/>
        </w:rPr>
        <w:t xml:space="preserve"> </w:t>
      </w:r>
      <w:r>
        <w:rPr>
          <w:sz w:val="20"/>
        </w:rPr>
        <w:t>and</w:t>
      </w:r>
      <w:r>
        <w:rPr>
          <w:spacing w:val="41"/>
          <w:sz w:val="20"/>
        </w:rPr>
        <w:t xml:space="preserve"> </w:t>
      </w:r>
      <w:r>
        <w:rPr>
          <w:sz w:val="20"/>
        </w:rPr>
        <w:t>ED-02.01,</w:t>
      </w:r>
      <w:r>
        <w:rPr>
          <w:spacing w:val="41"/>
          <w:sz w:val="20"/>
        </w:rPr>
        <w:t xml:space="preserve"> </w:t>
      </w:r>
      <w:r>
        <w:rPr>
          <w:sz w:val="20"/>
        </w:rPr>
        <w:t>“TDCJ</w:t>
      </w:r>
      <w:r>
        <w:rPr>
          <w:spacing w:val="41"/>
          <w:sz w:val="20"/>
        </w:rPr>
        <w:t xml:space="preserve"> </w:t>
      </w:r>
      <w:r>
        <w:rPr>
          <w:sz w:val="20"/>
        </w:rPr>
        <w:t>Ethics</w:t>
      </w:r>
      <w:r>
        <w:rPr>
          <w:spacing w:val="41"/>
          <w:sz w:val="20"/>
        </w:rPr>
        <w:t xml:space="preserve"> </w:t>
      </w:r>
      <w:r>
        <w:rPr>
          <w:sz w:val="20"/>
        </w:rPr>
        <w:t>Policy,”</w:t>
      </w:r>
      <w:r>
        <w:rPr>
          <w:spacing w:val="41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shall</w:t>
      </w:r>
      <w:r>
        <w:rPr>
          <w:spacing w:val="40"/>
          <w:sz w:val="20"/>
        </w:rPr>
        <w:t xml:space="preserve"> </w:t>
      </w:r>
      <w:r>
        <w:rPr>
          <w:sz w:val="20"/>
        </w:rPr>
        <w:t>ensure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39"/>
          <w:sz w:val="20"/>
        </w:rPr>
        <w:t xml:space="preserve"> </w:t>
      </w:r>
      <w:r>
        <w:rPr>
          <w:sz w:val="20"/>
        </w:rPr>
        <w:t>confidentiality</w:t>
      </w:r>
      <w:r>
        <w:rPr>
          <w:spacing w:val="41"/>
          <w:sz w:val="20"/>
        </w:rPr>
        <w:t xml:space="preserve"> </w:t>
      </w:r>
      <w:r>
        <w:rPr>
          <w:sz w:val="20"/>
        </w:rPr>
        <w:t>and</w:t>
      </w:r>
      <w:r>
        <w:rPr>
          <w:spacing w:val="41"/>
          <w:sz w:val="20"/>
        </w:rPr>
        <w:t xml:space="preserve"> </w:t>
      </w:r>
      <w:r>
        <w:rPr>
          <w:sz w:val="20"/>
        </w:rPr>
        <w:t>security</w:t>
      </w:r>
      <w:r>
        <w:rPr>
          <w:spacing w:val="41"/>
          <w:sz w:val="20"/>
        </w:rPr>
        <w:t xml:space="preserve"> </w:t>
      </w:r>
      <w:r>
        <w:rPr>
          <w:sz w:val="20"/>
        </w:rPr>
        <w:t>of</w:t>
      </w:r>
      <w:r>
        <w:rPr>
          <w:spacing w:val="39"/>
          <w:sz w:val="20"/>
        </w:rPr>
        <w:t xml:space="preserve"> </w:t>
      </w:r>
      <w:r>
        <w:rPr>
          <w:sz w:val="20"/>
        </w:rPr>
        <w:t>PHI</w:t>
      </w:r>
      <w:r>
        <w:rPr>
          <w:spacing w:val="40"/>
          <w:sz w:val="20"/>
        </w:rPr>
        <w:t xml:space="preserve"> </w:t>
      </w:r>
      <w:r>
        <w:rPr>
          <w:sz w:val="20"/>
        </w:rPr>
        <w:t>when</w:t>
      </w:r>
      <w:r>
        <w:rPr>
          <w:spacing w:val="41"/>
          <w:sz w:val="20"/>
        </w:rPr>
        <w:t xml:space="preserve"> </w:t>
      </w:r>
      <w:r>
        <w:rPr>
          <w:sz w:val="20"/>
        </w:rPr>
        <w:t>it</w:t>
      </w:r>
      <w:r>
        <w:rPr>
          <w:spacing w:val="40"/>
          <w:sz w:val="20"/>
        </w:rPr>
        <w:t xml:space="preserve"> </w:t>
      </w:r>
      <w:r>
        <w:rPr>
          <w:sz w:val="20"/>
        </w:rPr>
        <w:t>is</w:t>
      </w:r>
      <w:r>
        <w:rPr>
          <w:spacing w:val="42"/>
          <w:sz w:val="20"/>
        </w:rPr>
        <w:t xml:space="preserve"> </w:t>
      </w:r>
      <w:r>
        <w:rPr>
          <w:sz w:val="20"/>
        </w:rPr>
        <w:t>transferred,</w:t>
      </w:r>
      <w:r>
        <w:rPr>
          <w:spacing w:val="1"/>
          <w:sz w:val="20"/>
        </w:rPr>
        <w:t xml:space="preserve"> </w:t>
      </w:r>
      <w:r>
        <w:rPr>
          <w:sz w:val="20"/>
        </w:rPr>
        <w:t>received,</w:t>
      </w:r>
      <w:r>
        <w:rPr>
          <w:spacing w:val="-4"/>
          <w:sz w:val="20"/>
        </w:rPr>
        <w:t xml:space="preserve"> </w:t>
      </w:r>
      <w:r>
        <w:rPr>
          <w:sz w:val="20"/>
        </w:rPr>
        <w:t>handled,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shared.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applies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forms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protected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information,</w:t>
      </w:r>
      <w:r>
        <w:rPr>
          <w:spacing w:val="-3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electronic,</w:t>
      </w:r>
      <w:r>
        <w:rPr>
          <w:spacing w:val="-2"/>
          <w:sz w:val="20"/>
        </w:rPr>
        <w:t xml:space="preserve"> </w:t>
      </w:r>
      <w:r>
        <w:rPr>
          <w:sz w:val="20"/>
        </w:rPr>
        <w:t>oral,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paper.</w:t>
      </w:r>
    </w:p>
    <w:p w14:paraId="0AE97295" w14:textId="77777777" w:rsidR="007D499B" w:rsidRDefault="007D499B">
      <w:pPr>
        <w:pStyle w:val="BodyText"/>
        <w:spacing w:before="0"/>
        <w:ind w:left="0" w:firstLine="0"/>
      </w:pPr>
    </w:p>
    <w:p w14:paraId="38DD71D5" w14:textId="77777777" w:rsidR="007D499B" w:rsidRDefault="007D499B">
      <w:pPr>
        <w:pStyle w:val="BodyText"/>
        <w:spacing w:before="0"/>
        <w:ind w:left="0" w:firstLine="0"/>
      </w:pPr>
    </w:p>
    <w:p w14:paraId="2264B898" w14:textId="77777777" w:rsidR="007D499B" w:rsidRDefault="006B4788">
      <w:pPr>
        <w:tabs>
          <w:tab w:val="left" w:pos="5791"/>
          <w:tab w:val="left" w:pos="6619"/>
          <w:tab w:val="left" w:pos="10628"/>
        </w:tabs>
        <w:spacing w:before="153"/>
        <w:ind w:left="140"/>
        <w:rPr>
          <w:rFonts w:ascii="Cambria"/>
          <w:sz w:val="24"/>
        </w:rPr>
      </w:pPr>
      <w:r>
        <w:rPr>
          <w:rFonts w:ascii="Cambria"/>
          <w:sz w:val="24"/>
        </w:rPr>
        <w:t>Signature:</w:t>
      </w:r>
      <w:r>
        <w:rPr>
          <w:rFonts w:ascii="Cambria"/>
          <w:sz w:val="24"/>
          <w:u w:val="single"/>
        </w:rPr>
        <w:tab/>
      </w:r>
      <w:r>
        <w:rPr>
          <w:rFonts w:ascii="Cambria"/>
          <w:sz w:val="24"/>
        </w:rPr>
        <w:tab/>
        <w:t>Date:</w:t>
      </w:r>
      <w:r>
        <w:rPr>
          <w:rFonts w:ascii="Cambria"/>
          <w:sz w:val="24"/>
          <w:u w:val="single"/>
        </w:rPr>
        <w:t xml:space="preserve"> </w:t>
      </w:r>
      <w:r>
        <w:rPr>
          <w:rFonts w:ascii="Cambria"/>
          <w:sz w:val="24"/>
          <w:u w:val="single"/>
        </w:rPr>
        <w:tab/>
      </w:r>
    </w:p>
    <w:p w14:paraId="0D0A6C40" w14:textId="77777777" w:rsidR="007D499B" w:rsidRDefault="002B6F49">
      <w:pPr>
        <w:pStyle w:val="BodyText"/>
        <w:spacing w:before="10"/>
        <w:ind w:left="0" w:firstLine="0"/>
        <w:rPr>
          <w:rFonts w:ascii="Cambria"/>
          <w:sz w:val="11"/>
        </w:rPr>
      </w:pPr>
      <w:r>
        <w:pict w14:anchorId="1FD76E45">
          <v:group id="docshapegroup13" o:spid="_x0000_s1026" style="position:absolute;margin-left:35.5pt;margin-top:8.15pt;width:536.55pt;height:38.65pt;z-index:-15727104;mso-wrap-distance-left:0;mso-wrap-distance-right:0;mso-position-horizontal-relative:page" coordorigin="710,163" coordsize="10731,773">
            <v:shape id="docshape14" o:spid="_x0000_s1028" style="position:absolute;left:710;top:163;width:10731;height:773" coordorigin="710,163" coordsize="10731,773" o:spt="100" adj="0,,0" path="m730,163r-20,l710,182r20,l730,163xm11422,922l730,922r,-740l710,182r,740l710,936r10712,l11422,922xm11441,182r-19,l11422,922r,14l11441,936r,-14l11441,182xm11441,163r-19,l730,163r,19l11422,182r19,l11441,163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5" o:spid="_x0000_s1027" type="#_x0000_t202" style="position:absolute;left:729;top:182;width:10693;height:740" filled="f" stroked="f">
              <v:textbox inset="0,0,0,0">
                <w:txbxContent>
                  <w:p w14:paraId="2DD9A43C" w14:textId="77777777" w:rsidR="007D499B" w:rsidRDefault="006B4788">
                    <w:pPr>
                      <w:spacing w:before="2"/>
                      <w:ind w:left="98" w:right="94"/>
                      <w:jc w:val="both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 xml:space="preserve">Note to Employee, Contract Employee, Consultant, Vendor, Intern, Volunteer, or Other Individual: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With few exceptions, you are entitled upon request: (1)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to be informed about the information the TDCJ collects about you; and (2) under Texas Government Code §§ 552.021 and 552.023, to receive and review the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collected information. Under Texas Government Code § 559.004, you are also entitled to request, in accordance with TDCJ procedures, that incorrect information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the TDCJ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has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collected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about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you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be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corrected.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3E77C3C" w14:textId="77777777" w:rsidR="007D499B" w:rsidRDefault="007D499B">
      <w:pPr>
        <w:pStyle w:val="BodyText"/>
        <w:spacing w:before="4"/>
        <w:ind w:left="0" w:firstLine="0"/>
        <w:rPr>
          <w:rFonts w:ascii="Cambria"/>
          <w:sz w:val="8"/>
        </w:rPr>
      </w:pPr>
    </w:p>
    <w:p w14:paraId="4295F159" w14:textId="77777777" w:rsidR="007D499B" w:rsidRDefault="006B4788">
      <w:pPr>
        <w:spacing w:before="69" w:line="195" w:lineRule="exact"/>
        <w:ind w:left="140"/>
        <w:rPr>
          <w:sz w:val="16"/>
        </w:rPr>
      </w:pPr>
      <w:r>
        <w:rPr>
          <w:sz w:val="16"/>
        </w:rPr>
        <w:t>Distribution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Original</w:t>
      </w:r>
      <w:r>
        <w:rPr>
          <w:spacing w:val="-1"/>
          <w:sz w:val="16"/>
        </w:rPr>
        <w:t xml:space="preserve"> </w:t>
      </w:r>
      <w:r>
        <w:rPr>
          <w:sz w:val="16"/>
        </w:rPr>
        <w:t>Form:</w:t>
      </w:r>
    </w:p>
    <w:p w14:paraId="0D58BE39" w14:textId="77777777" w:rsidR="007D499B" w:rsidRDefault="006B4788">
      <w:pPr>
        <w:spacing w:line="194" w:lineRule="exact"/>
        <w:ind w:left="140"/>
        <w:rPr>
          <w:sz w:val="16"/>
        </w:rPr>
      </w:pPr>
      <w:r>
        <w:rPr>
          <w:sz w:val="16"/>
        </w:rPr>
        <w:t>Employee:</w:t>
      </w:r>
      <w:r>
        <w:rPr>
          <w:spacing w:val="30"/>
          <w:sz w:val="16"/>
        </w:rPr>
        <w:t xml:space="preserve"> </w:t>
      </w:r>
      <w:r>
        <w:rPr>
          <w:sz w:val="16"/>
        </w:rPr>
        <w:t>Master</w:t>
      </w:r>
      <w:r>
        <w:rPr>
          <w:spacing w:val="-4"/>
          <w:sz w:val="16"/>
        </w:rPr>
        <w:t xml:space="preserve"> </w:t>
      </w:r>
      <w:r>
        <w:rPr>
          <w:sz w:val="16"/>
        </w:rPr>
        <w:t>human</w:t>
      </w:r>
      <w:r>
        <w:rPr>
          <w:spacing w:val="-3"/>
          <w:sz w:val="16"/>
        </w:rPr>
        <w:t xml:space="preserve"> </w:t>
      </w:r>
      <w:r>
        <w:rPr>
          <w:sz w:val="16"/>
        </w:rPr>
        <w:t>resources</w:t>
      </w:r>
      <w:r>
        <w:rPr>
          <w:spacing w:val="-1"/>
          <w:sz w:val="16"/>
        </w:rPr>
        <w:t xml:space="preserve"> </w:t>
      </w:r>
      <w:r>
        <w:rPr>
          <w:sz w:val="16"/>
        </w:rPr>
        <w:t>file</w:t>
      </w:r>
    </w:p>
    <w:p w14:paraId="208650D9" w14:textId="77777777" w:rsidR="007D499B" w:rsidRDefault="006B4788">
      <w:pPr>
        <w:ind w:left="140" w:right="6480"/>
        <w:rPr>
          <w:sz w:val="16"/>
        </w:rPr>
      </w:pPr>
      <w:r>
        <w:rPr>
          <w:sz w:val="16"/>
        </w:rPr>
        <w:t>Contract Employee or Intern:</w:t>
      </w:r>
      <w:r>
        <w:rPr>
          <w:spacing w:val="1"/>
          <w:sz w:val="16"/>
        </w:rPr>
        <w:t xml:space="preserve"> </w:t>
      </w:r>
      <w:r>
        <w:rPr>
          <w:sz w:val="16"/>
        </w:rPr>
        <w:t>Separate unit or department file</w:t>
      </w:r>
      <w:r>
        <w:rPr>
          <w:spacing w:val="-35"/>
          <w:sz w:val="16"/>
        </w:rPr>
        <w:t xml:space="preserve"> </w:t>
      </w:r>
      <w:r>
        <w:rPr>
          <w:sz w:val="16"/>
        </w:rPr>
        <w:t>Consultant or Vendor:</w:t>
      </w:r>
      <w:r>
        <w:rPr>
          <w:spacing w:val="1"/>
          <w:sz w:val="16"/>
        </w:rPr>
        <w:t xml:space="preserve"> </w:t>
      </w:r>
      <w:r>
        <w:rPr>
          <w:sz w:val="16"/>
        </w:rPr>
        <w:t>Appropriate department or division</w:t>
      </w:r>
      <w:r>
        <w:rPr>
          <w:spacing w:val="1"/>
          <w:sz w:val="16"/>
        </w:rPr>
        <w:t xml:space="preserve"> </w:t>
      </w:r>
      <w:r>
        <w:rPr>
          <w:sz w:val="16"/>
        </w:rPr>
        <w:t>Volunteer:</w:t>
      </w:r>
      <w:r>
        <w:rPr>
          <w:spacing w:val="34"/>
          <w:sz w:val="16"/>
        </w:rPr>
        <w:t xml:space="preserve"> </w:t>
      </w:r>
      <w:r>
        <w:rPr>
          <w:sz w:val="16"/>
        </w:rPr>
        <w:t>Volunteer</w:t>
      </w:r>
      <w:r>
        <w:rPr>
          <w:spacing w:val="-2"/>
          <w:sz w:val="16"/>
        </w:rPr>
        <w:t xml:space="preserve"> </w:t>
      </w:r>
      <w:r>
        <w:rPr>
          <w:sz w:val="16"/>
        </w:rPr>
        <w:t>Services</w:t>
      </w:r>
      <w:r>
        <w:rPr>
          <w:spacing w:val="-1"/>
          <w:sz w:val="16"/>
        </w:rPr>
        <w:t xml:space="preserve"> </w:t>
      </w:r>
      <w:r>
        <w:rPr>
          <w:sz w:val="16"/>
        </w:rPr>
        <w:t>department</w:t>
      </w:r>
    </w:p>
    <w:p w14:paraId="5BD85AE3" w14:textId="77777777" w:rsidR="007D499B" w:rsidRDefault="006B4788">
      <w:pPr>
        <w:spacing w:before="1"/>
        <w:ind w:left="140"/>
        <w:rPr>
          <w:sz w:val="16"/>
        </w:rPr>
      </w:pPr>
      <w:r>
        <w:rPr>
          <w:sz w:val="16"/>
        </w:rPr>
        <w:t>Other</w:t>
      </w:r>
      <w:r>
        <w:rPr>
          <w:spacing w:val="-4"/>
          <w:sz w:val="16"/>
        </w:rPr>
        <w:t xml:space="preserve"> </w:t>
      </w:r>
      <w:r>
        <w:rPr>
          <w:sz w:val="16"/>
        </w:rPr>
        <w:t>Individual:</w:t>
      </w:r>
      <w:r>
        <w:rPr>
          <w:spacing w:val="32"/>
          <w:sz w:val="16"/>
        </w:rPr>
        <w:t xml:space="preserve"> </w:t>
      </w:r>
      <w:r>
        <w:rPr>
          <w:sz w:val="16"/>
        </w:rPr>
        <w:t>Appropriate</w:t>
      </w:r>
      <w:r>
        <w:rPr>
          <w:spacing w:val="-3"/>
          <w:sz w:val="16"/>
        </w:rPr>
        <w:t xml:space="preserve"> </w:t>
      </w:r>
      <w:r>
        <w:rPr>
          <w:sz w:val="16"/>
        </w:rPr>
        <w:t>department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division</w:t>
      </w:r>
    </w:p>
    <w:sectPr w:rsidR="007D499B">
      <w:headerReference w:type="default" r:id="rId13"/>
      <w:footerReference w:type="default" r:id="rId14"/>
      <w:pgSz w:w="12240" w:h="15840"/>
      <w:pgMar w:top="1120" w:right="580" w:bottom="460" w:left="580" w:header="456" w:footer="271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BA32" w14:textId="77777777" w:rsidR="001922BC" w:rsidRDefault="006B4788">
      <w:r>
        <w:separator/>
      </w:r>
    </w:p>
  </w:endnote>
  <w:endnote w:type="continuationSeparator" w:id="0">
    <w:p w14:paraId="127268DB" w14:textId="77777777" w:rsidR="001922BC" w:rsidRDefault="006B4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5B7CD" w14:textId="77777777" w:rsidR="007D499B" w:rsidRDefault="002B6F49">
    <w:pPr>
      <w:pStyle w:val="BodyText"/>
      <w:spacing w:before="0" w:line="14" w:lineRule="auto"/>
      <w:ind w:left="0" w:firstLine="0"/>
    </w:pPr>
    <w:r>
      <w:pict w14:anchorId="79877B5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6" type="#_x0000_t202" style="position:absolute;margin-left:35pt;margin-top:767.45pt;width:56.5pt;height:11pt;z-index:-15824896;mso-position-horizontal-relative:page;mso-position-vertical-relative:page" filled="f" stroked="f">
          <v:textbox style="mso-next-textbox:#docshape2" inset="0,0,0,0">
            <w:txbxContent>
              <w:p w14:paraId="4392241A" w14:textId="77777777" w:rsidR="007D499B" w:rsidRDefault="006B4788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EMPL3 (03/22)</w:t>
                </w:r>
              </w:p>
            </w:txbxContent>
          </v:textbox>
          <w10:wrap anchorx="page" anchory="page"/>
        </v:shape>
      </w:pict>
    </w:r>
    <w:r>
      <w:pict w14:anchorId="5D93371B">
        <v:shape id="docshape3" o:spid="_x0000_s2055" type="#_x0000_t202" style="position:absolute;margin-left:271.4pt;margin-top:767.45pt;width:42.45pt;height:11pt;z-index:-15824384;mso-position-horizontal-relative:page;mso-position-vertical-relative:page" filled="f" stroked="f">
          <v:textbox style="mso-next-textbox:#docshape3" inset="0,0,0,0">
            <w:txbxContent>
              <w:p w14:paraId="3AD68952" w14:textId="77777777" w:rsidR="007D499B" w:rsidRDefault="006B4788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of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0B11" w14:textId="5920FE3D" w:rsidR="007D499B" w:rsidRDefault="00867A7D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259479AA" wp14:editId="2818C3EC">
              <wp:simplePos x="0" y="0"/>
              <wp:positionH relativeFrom="page">
                <wp:posOffset>444500</wp:posOffset>
              </wp:positionH>
              <wp:positionV relativeFrom="page">
                <wp:posOffset>9746615</wp:posOffset>
              </wp:positionV>
              <wp:extent cx="717550" cy="1397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7F9F7" w14:textId="77777777" w:rsidR="007D499B" w:rsidRDefault="006B478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EMPL3 (03/22)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9479A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5pt;margin-top:767.45pt;width:56.5pt;height:1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Ue6gEAALwDAAAOAAAAZHJzL2Uyb0RvYy54bWysU9uO0zAQfUfiHyy/0zRF20LUdLXsahHS&#10;cpF2+YCJ4zQWiceM3Sbl6xk7TVngDfFijedyfObMeHs99p04avIGbSnzxVIKbRXWxu5L+fXp/tUb&#10;KXwAW0OHVpfypL283r18sR1coVfYYldrEgxifTG4UrYhuCLLvGp1D36BTlsONkg9BL7SPqsJBkbv&#10;u2y1XK6zAal2hEp7z967KSh3Cb9ptAqfm8brILpSMreQTkpnFc9st4ViT+Bao8404B9Y9GAsP3qB&#10;uoMA4kDmL6jeKEKPTVgo7DNsGqN06oG7yZd/dPPYgtOpFxbHu4tM/v/Bqk/HLyRMXcq1FBZ6HtGT&#10;HoN4h6NYR3UG5wtOenScFkZ285RTp949oPrmhcXbFuxe3xDh0GqomV0eK7NnpROOjyDV8BFrfgYO&#10;ARPQ2FAfpWMxBKPzlE6XyUQqip2bfHN1xRHFofz1280yTS6DYi525MN7jb2IRimJB5/A4fjgQyQD&#10;xZwS37J4b7ouDb+zvzk4MXoS+ch3Yh7GakwqrWZNKqxP3A3htFL8BdhokX5IMfA6ldJ/PwBpKboP&#10;lhWJuzcbNBvVbIBVXFrKIMVk3oZpRw+OzL5l5ElzizesWmNSR1HeicWZLq9IavS8znEHn99T1q9P&#10;t/sJAAD//wMAUEsDBBQABgAIAAAAIQA4z3x94AAAAAwBAAAPAAAAZHJzL2Rvd25yZXYueG1sTI/B&#10;TsMwEETvSPyDtUjcqA2loQlxqgrBCQk1DQeOTrxNrMbrELtt+HucExx3djTzJt9MtmdnHL1xJOF+&#10;IYAhNU4baiV8Vm93a2A+KNKqd4QSftDDpri+ylWm3YVKPO9Dy2II+UxJ6EIYMs5906FVfuEGpPg7&#10;uNGqEM+x5XpUlxhue/4gRMKtMhQbOjXgS4fNcX+yErZfVL6a7496Vx5KU1WpoPfkKOXtzbR9BhZw&#10;Cn9mmPEjOhSRqXYn0p71Ep5EnBKivlo+psBmx3oZpXqWVkkKvMj5/xHFLwAAAP//AwBQSwECLQAU&#10;AAYACAAAACEAtoM4kv4AAADhAQAAEwAAAAAAAAAAAAAAAAAAAAAAW0NvbnRlbnRfVHlwZXNdLnht&#10;bFBLAQItABQABgAIAAAAIQA4/SH/1gAAAJQBAAALAAAAAAAAAAAAAAAAAC8BAABfcmVscy8ucmVs&#10;c1BLAQItABQABgAIAAAAIQA1oDUe6gEAALwDAAAOAAAAAAAAAAAAAAAAAC4CAABkcnMvZTJvRG9j&#10;LnhtbFBLAQItABQABgAIAAAAIQA4z3x94AAAAAwBAAAPAAAAAAAAAAAAAAAAAEQEAABkcnMvZG93&#10;bnJldi54bWxQSwUGAAAAAAQABADzAAAAUQUAAAAA&#10;" filled="f" stroked="f">
              <v:textbox inset="0,0,0,0">
                <w:txbxContent>
                  <w:p w14:paraId="21D7F9F7" w14:textId="77777777" w:rsidR="007D499B" w:rsidRDefault="006B478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EMPL3 (03/22)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C0C40CE" wp14:editId="06AC09E7">
              <wp:simplePos x="0" y="0"/>
              <wp:positionH relativeFrom="page">
                <wp:posOffset>3446780</wp:posOffset>
              </wp:positionH>
              <wp:positionV relativeFrom="page">
                <wp:posOffset>9746615</wp:posOffset>
              </wp:positionV>
              <wp:extent cx="539115" cy="1397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50F7F2" w14:textId="77777777" w:rsidR="007D499B" w:rsidRDefault="006B478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0C40CE" id="Text Box 5" o:spid="_x0000_s1027" type="#_x0000_t202" style="position:absolute;margin-left:271.4pt;margin-top:767.45pt;width:42.4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SeC6wEAALwDAAAOAAAAZHJzL2Uyb0RvYy54bWysU9tu2zAMfR+wfxD0vjhukG014hRdiw4D&#10;ugvQ7gNoWY6F2aJGKbGzrx8lx1m3vhV7ESiKOjrnkNpcjX0nDpq8QVvKfLGUQluFtbG7Un5/vHvz&#10;XgofwNbQodWlPGovr7avX20GV+gLbLGrNQkGsb4YXCnbEFyRZV61uge/QKctHzZIPQTe0i6rCQZG&#10;77vsYrl8mw1ItSNU2nvO3k6Hcpvwm0ar8LVpvA6iKyVzC2mltFZxzbYbKHYErjXqRANewKIHY/nR&#10;M9QtBBB7Ms+geqMIPTZhobDPsGmM0kkDq8mX/6h5aMHppIXN8e5sk/9/sOrL4RsJU5dyLYWFnlv0&#10;qMcgPuAo1tGdwfmCix4cl4WR09zlpNS7e1Q/vLB404Ld6WsiHFoNNbPL483sydUJx0eQaviMNT8D&#10;+4AJaGyoj9axGYLRuUvHc2ciFcXJ9eoyz5mh4qN8dflumTqXQTFfduTDR429iEEpiRufwOFw70Mk&#10;A8VcEt+yeGe6LjW/s38luDBmEvnId2IexmpMLq1mTyqsj6yGcBop/gIctEi/pBh4nErpf+6BtBTd&#10;J8uOxNmbA5qDag7AKr5ayiDFFN6EaUb3jsyuZeTJc4vX7FpjkqJo78TiRJdHJAk9jXOcwaf7VPXn&#10;021/AwAA//8DAFBLAwQUAAYACAAAACEAgWRY/OIAAAANAQAADwAAAGRycy9kb3ducmV2LnhtbEyP&#10;wU7DMBBE70j8g7VI3KhDaNImxKkqBCckRBoOPTqxm1iN1yF22/D3bE9wnJ3RzNtiM9uBnfXkjUMB&#10;j4sImMbWKYOdgK/67WENzAeJSg4OtYAf7WFT3t4UMlfugpU+70LHqAR9LgX0IYw5577ttZV+4UaN&#10;5B3cZGUgOXVcTfJC5XbgcRSl3EqDtNDLUb/0uj3uTlbAdo/Vq/n+aD6rQ2XqOovwPT0KcX83b5+B&#10;BT2HvzBc8QkdSmJq3AmVZ4OAZBkTeiAjeVpmwCiSxqsVsOZ6StIMeFnw/1+UvwAAAP//AwBQSwEC&#10;LQAUAAYACAAAACEAtoM4kv4AAADhAQAAEwAAAAAAAAAAAAAAAAAAAAAAW0NvbnRlbnRfVHlwZXNd&#10;LnhtbFBLAQItABQABgAIAAAAIQA4/SH/1gAAAJQBAAALAAAAAAAAAAAAAAAAAC8BAABfcmVscy8u&#10;cmVsc1BLAQItABQABgAIAAAAIQB4xSeC6wEAALwDAAAOAAAAAAAAAAAAAAAAAC4CAABkcnMvZTJv&#10;RG9jLnhtbFBLAQItABQABgAIAAAAIQCBZFj84gAAAA0BAAAPAAAAAAAAAAAAAAAAAEUEAABkcnMv&#10;ZG93bnJldi54bWxQSwUGAAAAAAQABADzAAAAVAUAAAAA&#10;" filled="f" stroked="f">
              <v:textbox inset="0,0,0,0">
                <w:txbxContent>
                  <w:p w14:paraId="2A50F7F2" w14:textId="77777777" w:rsidR="007D499B" w:rsidRDefault="006B478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BBC6C" w14:textId="5791D543" w:rsidR="007D499B" w:rsidRDefault="00867A7D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779E7D5F" wp14:editId="7EE94F3D">
              <wp:simplePos x="0" y="0"/>
              <wp:positionH relativeFrom="page">
                <wp:posOffset>444500</wp:posOffset>
              </wp:positionH>
              <wp:positionV relativeFrom="page">
                <wp:posOffset>9746615</wp:posOffset>
              </wp:positionV>
              <wp:extent cx="717550" cy="1397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DC58B" w14:textId="77777777" w:rsidR="007D499B" w:rsidRDefault="006B478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EMPL3 (03/22)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E7D5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35pt;margin-top:767.45pt;width:56.5pt;height:11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KY6wEAALwDAAAOAAAAZHJzL2Uyb0RvYy54bWysU9tu1DAQfUfiHyy/s8kWypZos1VpVYRU&#10;ClLLB8w6TmKReMzYu8ny9YydzdLSN8SLNZ7L8Zkz4/Xl2Hdir8kbtKVcLnIptFVYGduU8vvj7ZsL&#10;KXwAW0GHVpfyoL283Lx+tR5coc+wxa7SJBjE+mJwpWxDcEWWedXqHvwCnbYcrJF6CHylJqsIBkbv&#10;u+wsz99nA1LlCJX2nr03U1BuEn5daxW+1rXXQXSlZG4hnZTObTyzzRqKhsC1Rh1pwD+w6MFYfvQE&#10;dQMBxI7MC6jeKEKPdVgo7DOsa6N06oG7WeZ/dfPQgtOpFxbHu5NM/v/Bqvv9NxKmKiUPykLPI3rU&#10;YxAfcRQXUZ3B+YKTHhynhZHdPOXUqXd3qH54YfG6BdvoKyIcWg0Vs1vGyuxJ6YTjI8h2+IIVPwO7&#10;gAlorKmP0rEYgtF5SofTZCIVxc7VcnV+zhHFoeXbD6s8TS6DYi525MMnjb2IRimJB5/AYX/nQyQD&#10;xZwS37J4a7ouDb+zzxycGD2JfOQ7MQ/jdkwqvZs12WJ14G4Ip5XiL8BGi/RLioHXqZT+5w5IS9F9&#10;tqxI3L3ZoNnYzgZYxaWlDFJM5nWYdnTnyDQtI0+aW7xi1WqTOoryTiyOdHlFUqPHdY47+PSesv58&#10;us1vAAAA//8DAFBLAwQUAAYACAAAACEAOM98feAAAAAMAQAADwAAAGRycy9kb3ducmV2LnhtbEyP&#10;wU7DMBBE70j8g7VI3KgNpaEJcaoKwQkJNQ0Hjk68TazG6xC7bfh7nBMcd3Y08ybfTLZnZxy9cSTh&#10;fiGAITVOG2olfFZvd2tgPijSqneEEn7Qw6a4vspVpt2FSjzvQ8tiCPlMSehCGDLOfdOhVX7hBqT4&#10;O7jRqhDPseV6VJcYbnv+IETCrTIUGzo14EuHzXF/shK2X1S+mu+PelceSlNVqaD35Cjl7c20fQYW&#10;cAp/ZpjxIzoUkal2J9Ke9RKeRJwSor5aPqbAZsd6GaV6llZJCrzI+f8RxS8AAAD//wMAUEsBAi0A&#10;FAAGAAgAAAAhALaDOJL+AAAA4QEAABMAAAAAAAAAAAAAAAAAAAAAAFtDb250ZW50X1R5cGVzXS54&#10;bWxQSwECLQAUAAYACAAAACEAOP0h/9YAAACUAQAACwAAAAAAAAAAAAAAAAAvAQAAX3JlbHMvLnJl&#10;bHNQSwECLQAUAAYACAAAACEAjqVymOsBAAC8AwAADgAAAAAAAAAAAAAAAAAuAgAAZHJzL2Uyb0Rv&#10;Yy54bWxQSwECLQAUAAYACAAAACEAOM98feAAAAAMAQAADwAAAAAAAAAAAAAAAABFBAAAZHJzL2Rv&#10;d25yZXYueG1sUEsFBgAAAAAEAAQA8wAAAFIFAAAAAA==&#10;" filled="f" stroked="f">
              <v:textbox inset="0,0,0,0">
                <w:txbxContent>
                  <w:p w14:paraId="628DC58B" w14:textId="77777777" w:rsidR="007D499B" w:rsidRDefault="006B478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EMPL3 (03/22)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163C9981" wp14:editId="5534CFAB">
              <wp:simplePos x="0" y="0"/>
              <wp:positionH relativeFrom="page">
                <wp:posOffset>3446780</wp:posOffset>
              </wp:positionH>
              <wp:positionV relativeFrom="page">
                <wp:posOffset>9746615</wp:posOffset>
              </wp:positionV>
              <wp:extent cx="539115" cy="1397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A5172" w14:textId="77777777" w:rsidR="007D499B" w:rsidRDefault="006B478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C9981" id="Text Box 7" o:spid="_x0000_s1029" type="#_x0000_t202" style="position:absolute;margin-left:271.4pt;margin-top:767.45pt;width:42.45pt;height:11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8sV6wEAALwDAAAOAAAAZHJzL2Uyb0RvYy54bWysU1Fv0zAQfkfiP1h+p2k2lbKo6TQ2DSEN&#10;hrTxAy6O01gkPnN2m5Rfz9lpyoA3xIt1Pp8/f99358312HfioMkbtKXMF0sptFVYG7sr5dfn+zfv&#10;pPABbA0dWl3Ko/byevv61WZwhb7AFrtak2AQ64vBlbINwRVZ5lWre/ALdNryYYPUQ+At7bKaYGD0&#10;vssulsu32YBUO0Klvefs3XQotwm/abQKj03jdRBdKZlbSCultYprtt1AsSNwrVEnGvAPLHowlh89&#10;Q91BALEn8xdUbxShxyYsFPYZNo1ROmlgNfnyDzVPLTidtLA53p1t8v8PVn0+fCFh6lKupbDQc4ue&#10;9RjEexzFOrozOF9w0ZPjsjBymruclHr3gOqbFxZvW7A7fUOEQ6uhZnZ5vJm9uDrh+AhSDZ+w5mdg&#10;HzABjQ310To2QzA6d+l47kykoji5urzK85UUio/yy6v1MnUug2K+7MiHDxp7EYNSEjc+gcPhwYdI&#10;Boq5JL5l8d50XWp+Z39LcGHMJPKR78Q8jNWYXFrNnlRYH1kN4TRS/AU4aJF+SDHwOJXSf98DaSm6&#10;j5YdibM3BzQH1RyAVXy1lEGKKbwN04zuHZldy8iT5xZv2LXGJEXR3onFiS6PSBJ6Guc4gy/3qerX&#10;p9v+BAAA//8DAFBLAwQUAAYACAAAACEAgWRY/OIAAAANAQAADwAAAGRycy9kb3ducmV2LnhtbEyP&#10;wU7DMBBE70j8g7VI3KhDaNImxKkqBCckRBoOPTqxm1iN1yF22/D3bE9wnJ3RzNtiM9uBnfXkjUMB&#10;j4sImMbWKYOdgK/67WENzAeJSg4OtYAf7WFT3t4UMlfugpU+70LHqAR9LgX0IYw5577ttZV+4UaN&#10;5B3cZGUgOXVcTfJC5XbgcRSl3EqDtNDLUb/0uj3uTlbAdo/Vq/n+aD6rQ2XqOovwPT0KcX83b5+B&#10;BT2HvzBc8QkdSmJq3AmVZ4OAZBkTeiAjeVpmwCiSxqsVsOZ6StIMeFnw/1+UvwAAAP//AwBQSwEC&#10;LQAUAAYACAAAACEAtoM4kv4AAADhAQAAEwAAAAAAAAAAAAAAAAAAAAAAW0NvbnRlbnRfVHlwZXNd&#10;LnhtbFBLAQItABQABgAIAAAAIQA4/SH/1gAAAJQBAAALAAAAAAAAAAAAAAAAAC8BAABfcmVscy8u&#10;cmVsc1BLAQItABQABgAIAAAAIQDVV8sV6wEAALwDAAAOAAAAAAAAAAAAAAAAAC4CAABkcnMvZTJv&#10;RG9jLnhtbFBLAQItABQABgAIAAAAIQCBZFj84gAAAA0BAAAPAAAAAAAAAAAAAAAAAEUEAABkcnMv&#10;ZG93bnJldi54bWxQSwUGAAAAAAQABADzAAAAVAUAAAAA&#10;" filled="f" stroked="f">
              <v:textbox inset="0,0,0,0">
                <w:txbxContent>
                  <w:p w14:paraId="7D7A5172" w14:textId="77777777" w:rsidR="007D499B" w:rsidRDefault="006B478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E01D1" w14:textId="77777777" w:rsidR="001922BC" w:rsidRDefault="006B4788">
      <w:r>
        <w:separator/>
      </w:r>
    </w:p>
  </w:footnote>
  <w:footnote w:type="continuationSeparator" w:id="0">
    <w:p w14:paraId="1C3BA128" w14:textId="77777777" w:rsidR="001922BC" w:rsidRDefault="006B4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2C38" w14:textId="0803D8BB" w:rsidR="007D499B" w:rsidRDefault="007D499B">
    <w:pPr>
      <w:pStyle w:val="BodyText"/>
      <w:spacing w:before="0" w:line="14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2853" w14:textId="26836CE4" w:rsidR="007D499B" w:rsidRDefault="007D499B">
    <w:pPr>
      <w:pStyle w:val="BodyText"/>
      <w:spacing w:before="0" w:line="14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2BA4" w14:textId="08D53FA4" w:rsidR="007D499B" w:rsidRDefault="007D499B">
    <w:pPr>
      <w:pStyle w:val="BodyText"/>
      <w:spacing w:before="0"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3096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F4F5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B0229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74E7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C8C3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0E76F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F22D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2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AA3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98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8F02E5"/>
    <w:multiLevelType w:val="hybridMultilevel"/>
    <w:tmpl w:val="630C2DAA"/>
    <w:lvl w:ilvl="0" w:tplc="4378CE64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5562025A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870A2454"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10E210F8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75C0DA70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8E7A48C6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21040258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51E67BA2">
      <w:numFmt w:val="bullet"/>
      <w:lvlText w:val="•"/>
      <w:lvlJc w:val="left"/>
      <w:pPr>
        <w:ind w:left="8014" w:hanging="360"/>
      </w:pPr>
      <w:rPr>
        <w:rFonts w:hint="default"/>
      </w:rPr>
    </w:lvl>
    <w:lvl w:ilvl="8" w:tplc="719E550E">
      <w:numFmt w:val="bullet"/>
      <w:lvlText w:val="•"/>
      <w:lvlJc w:val="left"/>
      <w:pPr>
        <w:ind w:left="9036" w:hanging="360"/>
      </w:pPr>
      <w:rPr>
        <w:rFonts w:hint="default"/>
      </w:rPr>
    </w:lvl>
  </w:abstractNum>
  <w:abstractNum w:abstractNumId="11" w15:restartNumberingAfterBreak="0">
    <w:nsid w:val="2EA5255D"/>
    <w:multiLevelType w:val="hybridMultilevel"/>
    <w:tmpl w:val="31A00F9E"/>
    <w:lvl w:ilvl="0" w:tplc="A46E7EF8">
      <w:start w:val="1"/>
      <w:numFmt w:val="upperLetter"/>
      <w:lvlText w:val="(%1)"/>
      <w:lvlJc w:val="left"/>
      <w:pPr>
        <w:ind w:left="121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1" w:tplc="4ECEC506">
      <w:numFmt w:val="bullet"/>
      <w:lvlText w:val="•"/>
      <w:lvlJc w:val="left"/>
      <w:pPr>
        <w:ind w:left="2206" w:hanging="360"/>
      </w:pPr>
      <w:rPr>
        <w:rFonts w:hint="default"/>
      </w:rPr>
    </w:lvl>
    <w:lvl w:ilvl="2" w:tplc="28FE0822">
      <w:numFmt w:val="bullet"/>
      <w:lvlText w:val="•"/>
      <w:lvlJc w:val="left"/>
      <w:pPr>
        <w:ind w:left="3192" w:hanging="360"/>
      </w:pPr>
      <w:rPr>
        <w:rFonts w:hint="default"/>
      </w:rPr>
    </w:lvl>
    <w:lvl w:ilvl="3" w:tplc="6A70E35C">
      <w:numFmt w:val="bullet"/>
      <w:lvlText w:val="•"/>
      <w:lvlJc w:val="left"/>
      <w:pPr>
        <w:ind w:left="4178" w:hanging="360"/>
      </w:pPr>
      <w:rPr>
        <w:rFonts w:hint="default"/>
      </w:rPr>
    </w:lvl>
    <w:lvl w:ilvl="4" w:tplc="062E6572">
      <w:numFmt w:val="bullet"/>
      <w:lvlText w:val="•"/>
      <w:lvlJc w:val="left"/>
      <w:pPr>
        <w:ind w:left="5164" w:hanging="360"/>
      </w:pPr>
      <w:rPr>
        <w:rFonts w:hint="default"/>
      </w:rPr>
    </w:lvl>
    <w:lvl w:ilvl="5" w:tplc="65642EAC">
      <w:numFmt w:val="bullet"/>
      <w:lvlText w:val="•"/>
      <w:lvlJc w:val="left"/>
      <w:pPr>
        <w:ind w:left="6150" w:hanging="360"/>
      </w:pPr>
      <w:rPr>
        <w:rFonts w:hint="default"/>
      </w:rPr>
    </w:lvl>
    <w:lvl w:ilvl="6" w:tplc="CF44227E">
      <w:numFmt w:val="bullet"/>
      <w:lvlText w:val="•"/>
      <w:lvlJc w:val="left"/>
      <w:pPr>
        <w:ind w:left="7136" w:hanging="360"/>
      </w:pPr>
      <w:rPr>
        <w:rFonts w:hint="default"/>
      </w:rPr>
    </w:lvl>
    <w:lvl w:ilvl="7" w:tplc="91423B84">
      <w:numFmt w:val="bullet"/>
      <w:lvlText w:val="•"/>
      <w:lvlJc w:val="left"/>
      <w:pPr>
        <w:ind w:left="8122" w:hanging="360"/>
      </w:pPr>
      <w:rPr>
        <w:rFonts w:hint="default"/>
      </w:rPr>
    </w:lvl>
    <w:lvl w:ilvl="8" w:tplc="8D4C219A">
      <w:numFmt w:val="bullet"/>
      <w:lvlText w:val="•"/>
      <w:lvlJc w:val="left"/>
      <w:pPr>
        <w:ind w:left="9108" w:hanging="360"/>
      </w:pPr>
      <w:rPr>
        <w:rFonts w:hint="default"/>
      </w:rPr>
    </w:lvl>
  </w:abstractNum>
  <w:abstractNum w:abstractNumId="12" w15:restartNumberingAfterBreak="0">
    <w:nsid w:val="38C8053F"/>
    <w:multiLevelType w:val="hybridMultilevel"/>
    <w:tmpl w:val="CE9CAD22"/>
    <w:lvl w:ilvl="0" w:tplc="873A288E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554E0DE4">
      <w:numFmt w:val="bullet"/>
      <w:lvlText w:val="o"/>
      <w:lvlJc w:val="left"/>
      <w:pPr>
        <w:ind w:left="12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2" w:tplc="562077F4">
      <w:numFmt w:val="bullet"/>
      <w:lvlText w:val="•"/>
      <w:lvlJc w:val="left"/>
      <w:pPr>
        <w:ind w:left="2315" w:hanging="360"/>
      </w:pPr>
      <w:rPr>
        <w:rFonts w:hint="default"/>
      </w:rPr>
    </w:lvl>
    <w:lvl w:ilvl="3" w:tplc="35D6BEBE">
      <w:numFmt w:val="bullet"/>
      <w:lvlText w:val="•"/>
      <w:lvlJc w:val="left"/>
      <w:pPr>
        <w:ind w:left="3411" w:hanging="360"/>
      </w:pPr>
      <w:rPr>
        <w:rFonts w:hint="default"/>
      </w:rPr>
    </w:lvl>
    <w:lvl w:ilvl="4" w:tplc="1BD06362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0BD89E5E">
      <w:numFmt w:val="bullet"/>
      <w:lvlText w:val="•"/>
      <w:lvlJc w:val="left"/>
      <w:pPr>
        <w:ind w:left="5602" w:hanging="360"/>
      </w:pPr>
      <w:rPr>
        <w:rFonts w:hint="default"/>
      </w:rPr>
    </w:lvl>
    <w:lvl w:ilvl="6" w:tplc="05CE2B92">
      <w:numFmt w:val="bullet"/>
      <w:lvlText w:val="•"/>
      <w:lvlJc w:val="left"/>
      <w:pPr>
        <w:ind w:left="6697" w:hanging="360"/>
      </w:pPr>
      <w:rPr>
        <w:rFonts w:hint="default"/>
      </w:rPr>
    </w:lvl>
    <w:lvl w:ilvl="7" w:tplc="E81E454A">
      <w:numFmt w:val="bullet"/>
      <w:lvlText w:val="•"/>
      <w:lvlJc w:val="left"/>
      <w:pPr>
        <w:ind w:left="7793" w:hanging="360"/>
      </w:pPr>
      <w:rPr>
        <w:rFonts w:hint="default"/>
      </w:rPr>
    </w:lvl>
    <w:lvl w:ilvl="8" w:tplc="983E1BD6">
      <w:numFmt w:val="bullet"/>
      <w:lvlText w:val="•"/>
      <w:lvlJc w:val="left"/>
      <w:pPr>
        <w:ind w:left="8888" w:hanging="360"/>
      </w:pPr>
      <w:rPr>
        <w:rFonts w:hint="default"/>
      </w:rPr>
    </w:lvl>
  </w:abstractNum>
  <w:abstractNum w:abstractNumId="13" w15:restartNumberingAfterBreak="0">
    <w:nsid w:val="5C434184"/>
    <w:multiLevelType w:val="hybridMultilevel"/>
    <w:tmpl w:val="3EE41B8E"/>
    <w:lvl w:ilvl="0" w:tplc="61383EBE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5B5C5300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A42A4866"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C89E0C96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3E28D792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9B6E6D0C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DA580A74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4418C392">
      <w:numFmt w:val="bullet"/>
      <w:lvlText w:val="•"/>
      <w:lvlJc w:val="left"/>
      <w:pPr>
        <w:ind w:left="8014" w:hanging="360"/>
      </w:pPr>
      <w:rPr>
        <w:rFonts w:hint="default"/>
      </w:rPr>
    </w:lvl>
    <w:lvl w:ilvl="8" w:tplc="3530E902">
      <w:numFmt w:val="bullet"/>
      <w:lvlText w:val="•"/>
      <w:lvlJc w:val="left"/>
      <w:pPr>
        <w:ind w:left="9036" w:hanging="360"/>
      </w:pPr>
      <w:rPr>
        <w:rFonts w:hint="default"/>
      </w:rPr>
    </w:lvl>
  </w:abstractNum>
  <w:abstractNum w:abstractNumId="14" w15:restartNumberingAfterBreak="0">
    <w:nsid w:val="5F58044D"/>
    <w:multiLevelType w:val="hybridMultilevel"/>
    <w:tmpl w:val="6A5E1470"/>
    <w:lvl w:ilvl="0" w:tplc="8C541174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05586078">
      <w:numFmt w:val="bullet"/>
      <w:lvlText w:val="•"/>
      <w:lvlJc w:val="left"/>
      <w:pPr>
        <w:ind w:left="1882" w:hanging="360"/>
      </w:pPr>
      <w:rPr>
        <w:rFonts w:hint="default"/>
      </w:rPr>
    </w:lvl>
    <w:lvl w:ilvl="2" w:tplc="5F8E522C"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BC8CDFA6">
      <w:numFmt w:val="bullet"/>
      <w:lvlText w:val="•"/>
      <w:lvlJc w:val="left"/>
      <w:pPr>
        <w:ind w:left="3926" w:hanging="360"/>
      </w:pPr>
      <w:rPr>
        <w:rFonts w:hint="default"/>
      </w:rPr>
    </w:lvl>
    <w:lvl w:ilvl="4" w:tplc="60307750">
      <w:numFmt w:val="bullet"/>
      <w:lvlText w:val="•"/>
      <w:lvlJc w:val="left"/>
      <w:pPr>
        <w:ind w:left="4948" w:hanging="360"/>
      </w:pPr>
      <w:rPr>
        <w:rFonts w:hint="default"/>
      </w:rPr>
    </w:lvl>
    <w:lvl w:ilvl="5" w:tplc="961E9318">
      <w:numFmt w:val="bullet"/>
      <w:lvlText w:val="•"/>
      <w:lvlJc w:val="left"/>
      <w:pPr>
        <w:ind w:left="5970" w:hanging="360"/>
      </w:pPr>
      <w:rPr>
        <w:rFonts w:hint="default"/>
      </w:rPr>
    </w:lvl>
    <w:lvl w:ilvl="6" w:tplc="9C504408">
      <w:numFmt w:val="bullet"/>
      <w:lvlText w:val="•"/>
      <w:lvlJc w:val="left"/>
      <w:pPr>
        <w:ind w:left="6992" w:hanging="360"/>
      </w:pPr>
      <w:rPr>
        <w:rFonts w:hint="default"/>
      </w:rPr>
    </w:lvl>
    <w:lvl w:ilvl="7" w:tplc="3AA2E4EE">
      <w:numFmt w:val="bullet"/>
      <w:lvlText w:val="•"/>
      <w:lvlJc w:val="left"/>
      <w:pPr>
        <w:ind w:left="8014" w:hanging="360"/>
      </w:pPr>
      <w:rPr>
        <w:rFonts w:hint="default"/>
      </w:rPr>
    </w:lvl>
    <w:lvl w:ilvl="8" w:tplc="40E890DC">
      <w:numFmt w:val="bullet"/>
      <w:lvlText w:val="•"/>
      <w:lvlJc w:val="left"/>
      <w:pPr>
        <w:ind w:left="9036" w:hanging="36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8">
      <v:stroke weight=".5pt"/>
      <o:colormenu v:ext="edit" fillcolor="#0070c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499B"/>
    <w:rsid w:val="0005249B"/>
    <w:rsid w:val="00116449"/>
    <w:rsid w:val="001922BC"/>
    <w:rsid w:val="001A0953"/>
    <w:rsid w:val="0022584D"/>
    <w:rsid w:val="002871BB"/>
    <w:rsid w:val="00297791"/>
    <w:rsid w:val="002B6F49"/>
    <w:rsid w:val="003641FB"/>
    <w:rsid w:val="00441C8B"/>
    <w:rsid w:val="0049788A"/>
    <w:rsid w:val="00515675"/>
    <w:rsid w:val="006B4788"/>
    <w:rsid w:val="007D499B"/>
    <w:rsid w:val="007E07A7"/>
    <w:rsid w:val="00867A7D"/>
    <w:rsid w:val="00992EF7"/>
    <w:rsid w:val="009C4301"/>
    <w:rsid w:val="00A35F1F"/>
    <w:rsid w:val="00AF3868"/>
    <w:rsid w:val="00C24230"/>
    <w:rsid w:val="00C42B11"/>
    <w:rsid w:val="00C71040"/>
    <w:rsid w:val="00DE70F2"/>
    <w:rsid w:val="00ED137A"/>
    <w:rsid w:val="00F7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v:stroke weight=".5pt"/>
      <o:colormenu v:ext="edit" fillcolor="#0070c0"/>
    </o:shapedefaults>
    <o:shapelayout v:ext="edit">
      <o:idmap v:ext="edit" data="1"/>
    </o:shapelayout>
  </w:shapeDefaults>
  <w:decimalSymbol w:val="."/>
  <w:listSeparator w:val=","/>
  <w14:docId w14:val="472D3AD6"/>
  <w15:docId w15:val="{5543C746-E883-4165-A69E-3AB05BDA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040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1"/>
      <w:ind w:left="140"/>
      <w:outlineLvl w:val="0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9"/>
      <w:ind w:left="859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6"/>
      <w:ind w:left="2610" w:right="2611"/>
      <w:jc w:val="center"/>
    </w:pPr>
    <w:rPr>
      <w:rFonts w:ascii="Cambria" w:eastAsia="Cambria" w:hAnsi="Cambria" w:cs="Cambria"/>
      <w:sz w:val="29"/>
      <w:szCs w:val="29"/>
    </w:rPr>
  </w:style>
  <w:style w:type="paragraph" w:styleId="ListParagraph">
    <w:name w:val="List Paragraph"/>
    <w:basedOn w:val="Normal"/>
    <w:uiPriority w:val="1"/>
    <w:qFormat/>
    <w:pPr>
      <w:spacing w:before="39"/>
      <w:ind w:left="85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5F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F1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5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F1F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71040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A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040"/>
    <w:rPr>
      <w:color w:val="0070C0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C71040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td.tdcj.texas.gov/irsp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5847-4780-4EC4-AE65-8B522640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Use and Non-Disclosure Agreement</dc:title>
  <dc:creator>Patty Garcia</dc:creator>
  <cp:lastModifiedBy>Candace Campenni</cp:lastModifiedBy>
  <cp:revision>20</cp:revision>
  <dcterms:created xsi:type="dcterms:W3CDTF">2022-02-14T21:16:00Z</dcterms:created>
  <dcterms:modified xsi:type="dcterms:W3CDTF">2022-02-24T16:29:00Z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2022-02-14T00:00:00Z</vt:filetime>
  </property>
</Properties>
</file>