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1D89" w14:textId="77777777" w:rsidR="00DA26EC" w:rsidRDefault="00DA26EC">
      <w:pPr>
        <w:pStyle w:val="BodyText"/>
        <w:spacing w:before="7"/>
        <w:rPr>
          <w:sz w:val="28"/>
        </w:rPr>
      </w:pPr>
    </w:p>
    <w:p w14:paraId="244D1D8A" w14:textId="77777777" w:rsidR="00DA26EC" w:rsidRDefault="00046BD6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44D1DA2" wp14:editId="244D1DA3">
            <wp:simplePos x="0" y="0"/>
            <wp:positionH relativeFrom="page">
              <wp:posOffset>565150</wp:posOffset>
            </wp:positionH>
            <wp:positionV relativeFrom="paragraph">
              <wp:posOffset>-208897</wp:posOffset>
            </wp:positionV>
            <wp:extent cx="1188720" cy="11887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T</w:t>
      </w:r>
      <w:r>
        <w:rPr>
          <w:color w:val="0000FF"/>
          <w:spacing w:val="-21"/>
        </w:rPr>
        <w:t xml:space="preserve"> </w:t>
      </w:r>
      <w:r>
        <w:rPr>
          <w:color w:val="0000FF"/>
        </w:rPr>
        <w:t>e</w:t>
      </w:r>
      <w:r>
        <w:rPr>
          <w:color w:val="0000FF"/>
          <w:spacing w:val="-23"/>
        </w:rPr>
        <w:t xml:space="preserve"> </w:t>
      </w:r>
      <w:r>
        <w:rPr>
          <w:color w:val="0000FF"/>
        </w:rPr>
        <w:t>x</w:t>
      </w:r>
      <w:r>
        <w:rPr>
          <w:color w:val="0000FF"/>
          <w:spacing w:val="-19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22"/>
        </w:rPr>
        <w:t xml:space="preserve"> </w:t>
      </w:r>
      <w:r>
        <w:rPr>
          <w:color w:val="0000FF"/>
        </w:rPr>
        <w:t>s</w:t>
      </w:r>
      <w:r>
        <w:rPr>
          <w:color w:val="0000FF"/>
          <w:spacing w:val="63"/>
          <w:w w:val="150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19"/>
        </w:rPr>
        <w:t xml:space="preserve"> </w:t>
      </w:r>
      <w:r>
        <w:rPr>
          <w:color w:val="0000FF"/>
        </w:rPr>
        <w:t>e</w:t>
      </w:r>
      <w:r>
        <w:rPr>
          <w:color w:val="0000FF"/>
          <w:spacing w:val="-23"/>
        </w:rPr>
        <w:t xml:space="preserve"> </w:t>
      </w:r>
      <w:r>
        <w:rPr>
          <w:color w:val="0000FF"/>
        </w:rPr>
        <w:t>p</w:t>
      </w:r>
      <w:r>
        <w:rPr>
          <w:color w:val="0000FF"/>
          <w:spacing w:val="-23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19"/>
        </w:rPr>
        <w:t xml:space="preserve"> </w:t>
      </w:r>
      <w:r>
        <w:rPr>
          <w:color w:val="0000FF"/>
        </w:rPr>
        <w:t>r</w:t>
      </w:r>
      <w:r>
        <w:rPr>
          <w:color w:val="0000FF"/>
          <w:spacing w:val="-20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-23"/>
        </w:rPr>
        <w:t xml:space="preserve"> </w:t>
      </w:r>
      <w:r>
        <w:rPr>
          <w:color w:val="0000FF"/>
        </w:rPr>
        <w:t>m</w:t>
      </w:r>
      <w:r>
        <w:rPr>
          <w:color w:val="0000FF"/>
          <w:spacing w:val="-21"/>
        </w:rPr>
        <w:t xml:space="preserve"> </w:t>
      </w:r>
      <w:r>
        <w:rPr>
          <w:color w:val="0000FF"/>
        </w:rPr>
        <w:t>e</w:t>
      </w:r>
      <w:r>
        <w:rPr>
          <w:color w:val="0000FF"/>
          <w:spacing w:val="-20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-21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62"/>
          <w:w w:val="150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19"/>
        </w:rPr>
        <w:t xml:space="preserve"> </w:t>
      </w:r>
      <w:r>
        <w:rPr>
          <w:color w:val="0000FF"/>
        </w:rPr>
        <w:t>f</w:t>
      </w:r>
      <w:r>
        <w:rPr>
          <w:color w:val="0000FF"/>
          <w:spacing w:val="62"/>
          <w:w w:val="150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19"/>
        </w:rPr>
        <w:t xml:space="preserve"> </w:t>
      </w:r>
      <w:r>
        <w:rPr>
          <w:color w:val="0000FF"/>
        </w:rPr>
        <w:t>r</w:t>
      </w:r>
      <w:r>
        <w:rPr>
          <w:color w:val="0000FF"/>
          <w:spacing w:val="-23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-19"/>
        </w:rPr>
        <w:t xml:space="preserve"> </w:t>
      </w:r>
      <w:r>
        <w:rPr>
          <w:color w:val="0000FF"/>
        </w:rPr>
        <w:t>m</w:t>
      </w:r>
      <w:r>
        <w:rPr>
          <w:color w:val="0000FF"/>
          <w:spacing w:val="-24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-22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-2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22"/>
        </w:rPr>
        <w:t xml:space="preserve"> </w:t>
      </w:r>
      <w:r>
        <w:rPr>
          <w:color w:val="0000FF"/>
        </w:rPr>
        <w:t>l</w:t>
      </w:r>
      <w:r>
        <w:rPr>
          <w:color w:val="0000FF"/>
          <w:spacing w:val="63"/>
          <w:w w:val="150"/>
        </w:rPr>
        <w:t xml:space="preserve"> </w:t>
      </w:r>
      <w:r>
        <w:rPr>
          <w:color w:val="0000FF"/>
        </w:rPr>
        <w:t>J</w:t>
      </w:r>
      <w:r>
        <w:rPr>
          <w:color w:val="0000FF"/>
          <w:spacing w:val="-19"/>
        </w:rPr>
        <w:t xml:space="preserve"> </w:t>
      </w:r>
      <w:r>
        <w:rPr>
          <w:color w:val="0000FF"/>
        </w:rPr>
        <w:t>u</w:t>
      </w:r>
      <w:r>
        <w:rPr>
          <w:color w:val="0000FF"/>
          <w:spacing w:val="-23"/>
        </w:rPr>
        <w:t xml:space="preserve"> </w:t>
      </w:r>
      <w:r>
        <w:rPr>
          <w:color w:val="0000FF"/>
        </w:rPr>
        <w:t>s</w:t>
      </w:r>
      <w:r>
        <w:rPr>
          <w:color w:val="0000FF"/>
          <w:spacing w:val="-19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-23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-19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23"/>
        </w:rPr>
        <w:t xml:space="preserve"> </w:t>
      </w:r>
      <w:r>
        <w:rPr>
          <w:color w:val="0000FF"/>
          <w:spacing w:val="-10"/>
        </w:rPr>
        <w:t>e</w:t>
      </w:r>
    </w:p>
    <w:p w14:paraId="244D1D8B" w14:textId="0D8D368C" w:rsidR="00DA26EC" w:rsidRDefault="00046BD6">
      <w:pPr>
        <w:spacing w:before="252"/>
        <w:ind w:left="791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44D1DA4" wp14:editId="244D1DA5">
                <wp:simplePos x="0" y="0"/>
                <wp:positionH relativeFrom="page">
                  <wp:posOffset>1950720</wp:posOffset>
                </wp:positionH>
                <wp:positionV relativeFrom="paragraph">
                  <wp:posOffset>261654</wp:posOffset>
                </wp:positionV>
                <wp:extent cx="3429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7825B" id="Graphic 4" o:spid="_x0000_s1026" style="position:absolute;margin-left:153.6pt;margin-top:20.6pt;width:270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" path="m,l3429000,e" filled="f" strokecolor="blue">
                <v:path arrowok="t"/>
                <w10:wrap anchorx="page"/>
              </v:shape>
            </w:pict>
          </mc:Fallback>
        </mc:AlternateContent>
      </w:r>
      <w:r>
        <w:rPr>
          <w:b/>
          <w:color w:val="0000FF"/>
        </w:rPr>
        <w:t>Bobby Lumpkin</w:t>
      </w:r>
    </w:p>
    <w:p w14:paraId="244D1D8C" w14:textId="77777777" w:rsidR="00DA26EC" w:rsidRDefault="00046BD6">
      <w:pPr>
        <w:spacing w:before="1"/>
        <w:ind w:left="7945"/>
        <w:rPr>
          <w:b/>
          <w:sz w:val="18"/>
        </w:rPr>
      </w:pPr>
      <w:r>
        <w:rPr>
          <w:b/>
          <w:color w:val="0000FF"/>
          <w:sz w:val="18"/>
        </w:rPr>
        <w:t>Executive</w:t>
      </w:r>
      <w:r>
        <w:rPr>
          <w:b/>
          <w:color w:val="0000FF"/>
          <w:spacing w:val="-2"/>
          <w:sz w:val="18"/>
        </w:rPr>
        <w:t xml:space="preserve"> Director</w:t>
      </w:r>
    </w:p>
    <w:p w14:paraId="244D1D8D" w14:textId="77777777" w:rsidR="00DA26EC" w:rsidRDefault="00DA26EC">
      <w:pPr>
        <w:pStyle w:val="BodyText"/>
        <w:rPr>
          <w:b/>
        </w:rPr>
      </w:pPr>
    </w:p>
    <w:p w14:paraId="244D1D8E" w14:textId="77777777" w:rsidR="00DA26EC" w:rsidRDefault="00DA26EC">
      <w:pPr>
        <w:pStyle w:val="BodyText"/>
        <w:rPr>
          <w:b/>
        </w:rPr>
      </w:pPr>
    </w:p>
    <w:p w14:paraId="244D1D8F" w14:textId="77777777" w:rsidR="00DA26EC" w:rsidRDefault="00DA26EC">
      <w:pPr>
        <w:pStyle w:val="BodyText"/>
        <w:rPr>
          <w:b/>
        </w:rPr>
      </w:pPr>
    </w:p>
    <w:p w14:paraId="244D1D90" w14:textId="77777777" w:rsidR="00DA26EC" w:rsidRDefault="00DA26EC">
      <w:pPr>
        <w:pStyle w:val="BodyText"/>
        <w:rPr>
          <w:b/>
        </w:rPr>
      </w:pPr>
    </w:p>
    <w:p w14:paraId="244D1D91" w14:textId="77777777" w:rsidR="00DA26EC" w:rsidRDefault="00DA26EC">
      <w:pPr>
        <w:pStyle w:val="BodyText"/>
        <w:spacing w:before="22"/>
        <w:rPr>
          <w:b/>
        </w:rPr>
      </w:pPr>
    </w:p>
    <w:p w14:paraId="244D1D92" w14:textId="79A0D765" w:rsidR="00DA26EC" w:rsidRDefault="00046BD6">
      <w:pPr>
        <w:pStyle w:val="BodyText"/>
        <w:ind w:left="432"/>
        <w:jc w:val="both"/>
      </w:pPr>
      <w:r>
        <w:t>Dear</w:t>
      </w:r>
      <w:r>
        <w:rPr>
          <w:spacing w:val="-2"/>
        </w:rPr>
        <w:t xml:space="preserve"> </w:t>
      </w:r>
      <w:sdt>
        <w:sdtPr>
          <w:rPr>
            <w:spacing w:val="-2"/>
          </w:rPr>
          <w:alias w:val="Teleworking Staff Member"/>
          <w:tag w:val="Teleworking Staff Member"/>
          <w:id w:val="1424527586"/>
          <w:placeholder>
            <w:docPart w:val="DefaultPlaceholder_-1854013440"/>
          </w:placeholder>
        </w:sdtPr>
        <w:sdtEndPr/>
        <w:sdtContent>
          <w:r>
            <w:t>Teleworking</w:t>
          </w:r>
          <w:r>
            <w:rPr>
              <w:spacing w:val="-1"/>
            </w:rPr>
            <w:t xml:space="preserve"> </w:t>
          </w:r>
          <w:r>
            <w:t xml:space="preserve">Staff </w:t>
          </w:r>
          <w:r>
            <w:rPr>
              <w:spacing w:val="-2"/>
            </w:rPr>
            <w:t>Member</w:t>
          </w:r>
        </w:sdtContent>
      </w:sdt>
      <w:r>
        <w:rPr>
          <w:spacing w:val="-2"/>
        </w:rPr>
        <w:t>,</w:t>
      </w:r>
    </w:p>
    <w:p w14:paraId="244D1D93" w14:textId="77777777" w:rsidR="00DA26EC" w:rsidRDefault="00DA26EC">
      <w:pPr>
        <w:pStyle w:val="BodyText"/>
      </w:pPr>
    </w:p>
    <w:p w14:paraId="244D1D94" w14:textId="7F482F42" w:rsidR="00DA26EC" w:rsidRDefault="00046BD6">
      <w:pPr>
        <w:pStyle w:val="BodyText"/>
        <w:ind w:left="432" w:right="286"/>
        <w:jc w:val="both"/>
      </w:pPr>
      <w:r>
        <w:t>Due to TDCJ business needs, you have been afforded an opportunity to telework. As the division director, my expectations are conveyed as follows:</w:t>
      </w:r>
    </w:p>
    <w:p w14:paraId="244D1D95" w14:textId="77777777" w:rsidR="00DA26EC" w:rsidRDefault="00DA26EC">
      <w:pPr>
        <w:pStyle w:val="BodyText"/>
        <w:spacing w:before="1"/>
      </w:pPr>
    </w:p>
    <w:p w14:paraId="244D1D96" w14:textId="77777777" w:rsidR="00DA26EC" w:rsidRDefault="00046BD6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ind w:right="286"/>
        <w:rPr>
          <w:sz w:val="24"/>
        </w:rPr>
      </w:pPr>
      <w:r>
        <w:rPr>
          <w:sz w:val="24"/>
        </w:rPr>
        <w:t>You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1"/>
          <w:sz w:val="24"/>
        </w:rPr>
        <w:t xml:space="preserve"> </w:t>
      </w:r>
      <w:r>
        <w:rPr>
          <w:sz w:val="24"/>
        </w:rPr>
        <w:t>during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normal</w:t>
      </w:r>
      <w:r>
        <w:rPr>
          <w:spacing w:val="-10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hours.</w:t>
      </w:r>
      <w:r>
        <w:rPr>
          <w:spacing w:val="-11"/>
          <w:sz w:val="24"/>
        </w:rPr>
        <w:t xml:space="preserve"> </w:t>
      </w:r>
      <w:r>
        <w:rPr>
          <w:sz w:val="24"/>
        </w:rPr>
        <w:t>Please</w:t>
      </w:r>
      <w:r>
        <w:rPr>
          <w:spacing w:val="-11"/>
          <w:sz w:val="24"/>
        </w:rPr>
        <w:t xml:space="preserve"> </w:t>
      </w:r>
      <w:r>
        <w:rPr>
          <w:sz w:val="24"/>
        </w:rPr>
        <w:t>notify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immediate</w:t>
      </w:r>
      <w:r>
        <w:rPr>
          <w:spacing w:val="-10"/>
          <w:sz w:val="24"/>
        </w:rPr>
        <w:t xml:space="preserve"> </w:t>
      </w:r>
      <w:r>
        <w:rPr>
          <w:sz w:val="24"/>
        </w:rPr>
        <w:t>supervisor</w:t>
      </w:r>
      <w:r>
        <w:rPr>
          <w:spacing w:val="-11"/>
          <w:sz w:val="24"/>
        </w:rPr>
        <w:t xml:space="preserve"> </w:t>
      </w:r>
      <w:r>
        <w:rPr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z w:val="24"/>
        </w:rPr>
        <w:t>you need to deviate from your normal work schedule.</w:t>
      </w:r>
    </w:p>
    <w:p w14:paraId="244D1D97" w14:textId="77777777" w:rsidR="00DA26EC" w:rsidRDefault="00046BD6">
      <w:pPr>
        <w:pStyle w:val="ListParagraph"/>
        <w:numPr>
          <w:ilvl w:val="0"/>
          <w:numId w:val="1"/>
        </w:numPr>
        <w:tabs>
          <w:tab w:val="left" w:pos="790"/>
          <w:tab w:val="left" w:pos="792"/>
        </w:tabs>
        <w:spacing w:before="275"/>
        <w:ind w:right="285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shall check in regularly; send a timely response</w:t>
      </w:r>
      <w:r>
        <w:rPr>
          <w:spacing w:val="-1"/>
          <w:sz w:val="24"/>
        </w:rPr>
        <w:t xml:space="preserve"> </w:t>
      </w:r>
      <w:r>
        <w:rPr>
          <w:sz w:val="24"/>
        </w:rPr>
        <w:t>to emails; be available</w:t>
      </w:r>
      <w:r>
        <w:rPr>
          <w:spacing w:val="-1"/>
          <w:sz w:val="24"/>
        </w:rPr>
        <w:t xml:space="preserve"> </w:t>
      </w:r>
      <w:r>
        <w:rPr>
          <w:sz w:val="24"/>
        </w:rPr>
        <w:t>for virtual meetings; and answer and return telephone calls.</w:t>
      </w:r>
    </w:p>
    <w:p w14:paraId="244D1D98" w14:textId="77777777" w:rsidR="00DA26EC" w:rsidRDefault="00046BD6">
      <w:pPr>
        <w:pStyle w:val="ListParagraph"/>
        <w:numPr>
          <w:ilvl w:val="0"/>
          <w:numId w:val="1"/>
        </w:numPr>
        <w:tabs>
          <w:tab w:val="left" w:pos="791"/>
        </w:tabs>
        <w:spacing w:before="274"/>
        <w:ind w:left="791" w:hanging="268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immediate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 has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guidance, please follow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guidance.</w:t>
      </w:r>
    </w:p>
    <w:p w14:paraId="244D1D99" w14:textId="77777777" w:rsidR="00DA26EC" w:rsidRDefault="00046BD6">
      <w:pPr>
        <w:pStyle w:val="BodyText"/>
        <w:spacing w:before="276"/>
        <w:ind w:left="432" w:right="287"/>
        <w:jc w:val="both"/>
      </w:pP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TDCJ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 us maintain our</w:t>
      </w:r>
      <w:r>
        <w:rPr>
          <w:spacing w:val="-1"/>
        </w:rPr>
        <w:t xml:space="preserve"> </w:t>
      </w:r>
      <w:r>
        <w:t>mission as you exercise</w:t>
      </w:r>
      <w:r>
        <w:rPr>
          <w:spacing w:val="-1"/>
        </w:rPr>
        <w:t xml:space="preserve"> </w:t>
      </w:r>
      <w:r>
        <w:t>this privilege. If</w:t>
      </w:r>
      <w:r>
        <w:rPr>
          <w:spacing w:val="-2"/>
        </w:rPr>
        <w:t xml:space="preserve"> </w:t>
      </w:r>
      <w:r>
        <w:t>it is determined teleworking</w:t>
      </w:r>
      <w:r>
        <w:rPr>
          <w:spacing w:val="-1"/>
        </w:rPr>
        <w:t xml:space="preserve"> </w:t>
      </w:r>
      <w:r>
        <w:t>is not beneficial to the TDCJ, this privilege will be revoked.</w:t>
      </w:r>
    </w:p>
    <w:p w14:paraId="244D1D9A" w14:textId="77777777" w:rsidR="00DA26EC" w:rsidRDefault="00046BD6">
      <w:pPr>
        <w:pStyle w:val="BodyText"/>
        <w:spacing w:before="276"/>
        <w:ind w:left="432" w:right="285"/>
        <w:jc w:val="both"/>
      </w:pPr>
      <w:r>
        <w:t xml:space="preserve">Please do not hesitate to reach out to your immediate supervisor or me if you have any questions or </w:t>
      </w:r>
      <w:r>
        <w:rPr>
          <w:spacing w:val="-2"/>
        </w:rPr>
        <w:t>concerns.</w:t>
      </w:r>
    </w:p>
    <w:p w14:paraId="244D1D9B" w14:textId="77777777" w:rsidR="00DA26EC" w:rsidRDefault="00DA26EC">
      <w:pPr>
        <w:pStyle w:val="BodyText"/>
      </w:pPr>
    </w:p>
    <w:p w14:paraId="244D1D9C" w14:textId="77777777" w:rsidR="00DA26EC" w:rsidRDefault="00046BD6">
      <w:pPr>
        <w:pStyle w:val="BodyText"/>
        <w:ind w:left="432"/>
      </w:pPr>
      <w:r>
        <w:rPr>
          <w:spacing w:val="-2"/>
        </w:rPr>
        <w:t>Sincerely,</w:t>
      </w:r>
    </w:p>
    <w:p w14:paraId="244D1D9D" w14:textId="77777777" w:rsidR="00DA26EC" w:rsidRDefault="00DA26EC">
      <w:pPr>
        <w:pStyle w:val="BodyText"/>
      </w:pPr>
    </w:p>
    <w:p w14:paraId="244D1D9E" w14:textId="77777777" w:rsidR="00DA26EC" w:rsidRDefault="00DA26EC">
      <w:pPr>
        <w:pStyle w:val="BodyText"/>
      </w:pPr>
    </w:p>
    <w:p w14:paraId="244D1D9F" w14:textId="77777777" w:rsidR="00DA26EC" w:rsidRDefault="00DA26EC">
      <w:pPr>
        <w:pStyle w:val="BodyText"/>
      </w:pPr>
    </w:p>
    <w:p w14:paraId="244D1DA0" w14:textId="77777777" w:rsidR="00DA26EC" w:rsidRDefault="00DA26EC">
      <w:pPr>
        <w:pStyle w:val="BodyText"/>
      </w:pPr>
    </w:p>
    <w:sdt>
      <w:sdtPr>
        <w:rPr>
          <w:i/>
          <w:sz w:val="24"/>
        </w:rPr>
        <w:alias w:val="Insert Division Director’s Name"/>
        <w:tag w:val="Insert Division Director’s Name"/>
        <w:id w:val="514039737"/>
        <w:placeholder>
          <w:docPart w:val="DefaultPlaceholder_-1854013440"/>
        </w:placeholder>
      </w:sdtPr>
      <w:sdtEndPr>
        <w:rPr>
          <w:spacing w:val="-2"/>
        </w:rPr>
      </w:sdtEndPr>
      <w:sdtContent>
        <w:p w14:paraId="244D1DA1" w14:textId="39085280" w:rsidR="00DA26EC" w:rsidRDefault="00046BD6">
          <w:pPr>
            <w:ind w:left="432"/>
            <w:rPr>
              <w:i/>
              <w:sz w:val="24"/>
            </w:rPr>
          </w:pPr>
          <w:r>
            <w:rPr>
              <w:i/>
              <w:sz w:val="24"/>
            </w:rPr>
            <w:t>(Insert</w:t>
          </w:r>
          <w:r>
            <w:rPr>
              <w:i/>
              <w:spacing w:val="-4"/>
              <w:sz w:val="24"/>
            </w:rPr>
            <w:t xml:space="preserve"> </w:t>
          </w:r>
          <w:r>
            <w:rPr>
              <w:i/>
              <w:sz w:val="24"/>
            </w:rPr>
            <w:t>Division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Director’s</w:t>
          </w:r>
          <w:r>
            <w:rPr>
              <w:i/>
              <w:spacing w:val="-2"/>
              <w:sz w:val="24"/>
            </w:rPr>
            <w:t xml:space="preserve"> Name)</w:t>
          </w:r>
        </w:p>
      </w:sdtContent>
    </w:sdt>
    <w:sectPr w:rsidR="00DA26EC">
      <w:footerReference w:type="default" r:id="rId11"/>
      <w:type w:val="continuous"/>
      <w:pgSz w:w="12240" w:h="15840"/>
      <w:pgMar w:top="1000" w:right="720" w:bottom="1760" w:left="720" w:header="0" w:footer="15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BACC" w14:textId="77777777" w:rsidR="002270C6" w:rsidRDefault="002270C6">
      <w:r>
        <w:separator/>
      </w:r>
    </w:p>
  </w:endnote>
  <w:endnote w:type="continuationSeparator" w:id="0">
    <w:p w14:paraId="5B9D177F" w14:textId="77777777" w:rsidR="002270C6" w:rsidRDefault="0022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1DA6" w14:textId="77777777" w:rsidR="00DA26EC" w:rsidRDefault="00046BD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44D1DA7" wp14:editId="244D1DA8">
              <wp:simplePos x="0" y="0"/>
              <wp:positionH relativeFrom="page">
                <wp:posOffset>782955</wp:posOffset>
              </wp:positionH>
              <wp:positionV relativeFrom="page">
                <wp:posOffset>8883713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85FBA" id="Graphic 1" o:spid="_x0000_s1026" style="position:absolute;margin-left:61.65pt;margin-top:699.5pt;width:468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" path="m,l5943600,e" filled="f" strokecolor="blue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44D1DA9" wp14:editId="244D1DAA">
              <wp:simplePos x="0" y="0"/>
              <wp:positionH relativeFrom="page">
                <wp:posOffset>2275077</wp:posOffset>
              </wp:positionH>
              <wp:positionV relativeFrom="page">
                <wp:posOffset>8944657</wp:posOffset>
              </wp:positionV>
              <wp:extent cx="3312160" cy="7289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2160" cy="728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D1DAB" w14:textId="77777777" w:rsidR="00DA26EC" w:rsidRDefault="00046BD6">
                          <w:pPr>
                            <w:spacing w:before="13"/>
                            <w:ind w:left="2"/>
                            <w:jc w:val="center"/>
                            <w:rPr>
                              <w:i/>
                              <w:sz w:val="17"/>
                            </w:rPr>
                          </w:pP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Our</w:t>
                          </w:r>
                          <w:r>
                            <w:rPr>
                              <w:i/>
                              <w:color w:val="0000FF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mission</w:t>
                          </w:r>
                          <w:r>
                            <w:rPr>
                              <w:i/>
                              <w:color w:val="0000FF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is</w:t>
                          </w:r>
                          <w:r>
                            <w:rPr>
                              <w:i/>
                              <w:color w:val="0000FF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to</w:t>
                          </w:r>
                          <w:r>
                            <w:rPr>
                              <w:i/>
                              <w:color w:val="0000FF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provide</w:t>
                          </w:r>
                          <w:r>
                            <w:rPr>
                              <w:i/>
                              <w:color w:val="0000FF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public</w:t>
                          </w:r>
                          <w:r>
                            <w:rPr>
                              <w:i/>
                              <w:color w:val="0000FF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safety,</w:t>
                          </w:r>
                          <w:r>
                            <w:rPr>
                              <w:i/>
                              <w:color w:val="0000FF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promote</w:t>
                          </w:r>
                          <w:r>
                            <w:rPr>
                              <w:i/>
                              <w:color w:val="0000FF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positive</w:t>
                          </w:r>
                          <w:r>
                            <w:rPr>
                              <w:i/>
                              <w:color w:val="0000FF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change</w:t>
                          </w:r>
                          <w:r>
                            <w:rPr>
                              <w:i/>
                              <w:color w:val="0000FF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in</w:t>
                          </w:r>
                          <w:r>
                            <w:rPr>
                              <w:i/>
                              <w:color w:val="0000FF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FF"/>
                              <w:sz w:val="17"/>
                            </w:rPr>
                            <w:t>offender behavior, reintegrate offenders into society, and assist victims of crime.</w:t>
                          </w:r>
                        </w:p>
                        <w:p w14:paraId="244D1DAC" w14:textId="77777777" w:rsidR="00DA26EC" w:rsidRDefault="00046BD6">
                          <w:pPr>
                            <w:spacing w:before="137"/>
                            <w:ind w:left="2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color w:val="0000FF"/>
                              <w:sz w:val="17"/>
                            </w:rPr>
                            <w:t>PO</w:t>
                          </w:r>
                          <w:r>
                            <w:rPr>
                              <w:color w:val="0000FF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Box</w:t>
                          </w:r>
                          <w:r>
                            <w:rPr>
                              <w:color w:val="0000FF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5"/>
                              <w:sz w:val="17"/>
                            </w:rPr>
                            <w:t>99</w:t>
                          </w:r>
                        </w:p>
                        <w:p w14:paraId="244D1DAD" w14:textId="77777777" w:rsidR="00DA26EC" w:rsidRDefault="00046BD6">
                          <w:pPr>
                            <w:spacing w:before="1"/>
                            <w:ind w:left="936" w:right="931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color w:val="0000FF"/>
                              <w:sz w:val="17"/>
                            </w:rPr>
                            <w:t>Huntsville,</w:t>
                          </w:r>
                          <w:r>
                            <w:rPr>
                              <w:color w:val="0000FF"/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Texas</w:t>
                          </w:r>
                          <w:r>
                            <w:rPr>
                              <w:color w:val="0000FF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 xml:space="preserve">77342-0099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7"/>
                                <w:u w:val="single" w:color="0000FF"/>
                              </w:rPr>
                              <w:t>www.tdcj.texas.gov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D1D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9.15pt;margin-top:704.3pt;width:260.8pt;height:57.4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" filled="f" stroked="f">
              <v:textbox inset="0,0,0,0">
                <w:txbxContent>
                  <w:p w14:paraId="244D1DAB" w14:textId="77777777" w:rsidR="00DA26EC" w:rsidRDefault="00046BD6">
                    <w:pPr>
                      <w:spacing w:before="13"/>
                      <w:ind w:left="2"/>
                      <w:jc w:val="center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color w:val="0000FF"/>
                        <w:sz w:val="17"/>
                      </w:rPr>
                      <w:t>Our</w:t>
                    </w:r>
                    <w:r>
                      <w:rPr>
                        <w:i/>
                        <w:color w:val="0000FF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00FF"/>
                        <w:sz w:val="17"/>
                      </w:rPr>
                      <w:t>mission</w:t>
                    </w:r>
                    <w:r>
                      <w:rPr>
                        <w:i/>
                        <w:color w:val="0000FF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00FF"/>
                        <w:sz w:val="17"/>
                      </w:rPr>
                      <w:t>is</w:t>
                    </w:r>
                    <w:r>
                      <w:rPr>
                        <w:i/>
                        <w:color w:val="0000FF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00FF"/>
                        <w:sz w:val="17"/>
                      </w:rPr>
                      <w:t>to</w:t>
                    </w:r>
                    <w:r>
                      <w:rPr>
                        <w:i/>
                        <w:color w:val="0000FF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00FF"/>
                        <w:sz w:val="17"/>
                      </w:rPr>
                      <w:t>provide</w:t>
                    </w:r>
                    <w:r>
                      <w:rPr>
                        <w:i/>
                        <w:color w:val="0000FF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00FF"/>
                        <w:sz w:val="17"/>
                      </w:rPr>
                      <w:t>public</w:t>
                    </w:r>
                    <w:r>
                      <w:rPr>
                        <w:i/>
                        <w:color w:val="0000FF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00FF"/>
                        <w:sz w:val="17"/>
                      </w:rPr>
                      <w:t>safety,</w:t>
                    </w:r>
                    <w:r>
                      <w:rPr>
                        <w:i/>
                        <w:color w:val="0000FF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00FF"/>
                        <w:sz w:val="17"/>
                      </w:rPr>
                      <w:t>promote</w:t>
                    </w:r>
                    <w:r>
                      <w:rPr>
                        <w:i/>
                        <w:color w:val="0000FF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00FF"/>
                        <w:sz w:val="17"/>
                      </w:rPr>
                      <w:t>positive</w:t>
                    </w:r>
                    <w:r>
                      <w:rPr>
                        <w:i/>
                        <w:color w:val="0000FF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00FF"/>
                        <w:sz w:val="17"/>
                      </w:rPr>
                      <w:t>change</w:t>
                    </w:r>
                    <w:r>
                      <w:rPr>
                        <w:i/>
                        <w:color w:val="0000FF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00FF"/>
                        <w:sz w:val="17"/>
                      </w:rPr>
                      <w:t>in</w:t>
                    </w:r>
                    <w:r>
                      <w:rPr>
                        <w:i/>
                        <w:color w:val="0000FF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00FF"/>
                        <w:sz w:val="17"/>
                      </w:rPr>
                      <w:t>offender behavior, reintegrate offenders into society, and assist victims of crime.</w:t>
                    </w:r>
                  </w:p>
                  <w:p w14:paraId="244D1DAC" w14:textId="77777777" w:rsidR="00DA26EC" w:rsidRDefault="00046BD6">
                    <w:pPr>
                      <w:spacing w:before="137"/>
                      <w:ind w:left="2"/>
                      <w:jc w:val="center"/>
                      <w:rPr>
                        <w:sz w:val="17"/>
                      </w:rPr>
                    </w:pPr>
                    <w:r>
                      <w:rPr>
                        <w:color w:val="0000FF"/>
                        <w:sz w:val="17"/>
                      </w:rPr>
                      <w:t>PO</w:t>
                    </w:r>
                    <w:r>
                      <w:rPr>
                        <w:color w:val="0000FF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0000FF"/>
                        <w:sz w:val="17"/>
                      </w:rPr>
                      <w:t>Box</w:t>
                    </w:r>
                    <w:r>
                      <w:rPr>
                        <w:color w:val="0000FF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0000FF"/>
                        <w:spacing w:val="-5"/>
                        <w:sz w:val="17"/>
                      </w:rPr>
                      <w:t>99</w:t>
                    </w:r>
                  </w:p>
                  <w:p w14:paraId="244D1DAD" w14:textId="77777777" w:rsidR="00DA26EC" w:rsidRDefault="00046BD6">
                    <w:pPr>
                      <w:spacing w:before="1"/>
                      <w:ind w:left="936" w:right="931"/>
                      <w:jc w:val="center"/>
                      <w:rPr>
                        <w:sz w:val="17"/>
                      </w:rPr>
                    </w:pPr>
                    <w:r>
                      <w:rPr>
                        <w:color w:val="0000FF"/>
                        <w:sz w:val="17"/>
                      </w:rPr>
                      <w:t>Huntsville,</w:t>
                    </w:r>
                    <w:r>
                      <w:rPr>
                        <w:color w:val="0000FF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color w:val="0000FF"/>
                        <w:sz w:val="17"/>
                      </w:rPr>
                      <w:t>Texas</w:t>
                    </w:r>
                    <w:r>
                      <w:rPr>
                        <w:color w:val="0000FF"/>
                        <w:spacing w:val="16"/>
                        <w:sz w:val="17"/>
                      </w:rPr>
                      <w:t xml:space="preserve"> </w:t>
                    </w:r>
                    <w:r>
                      <w:rPr>
                        <w:color w:val="0000FF"/>
                        <w:sz w:val="17"/>
                      </w:rPr>
                      <w:t xml:space="preserve">77342-0099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7"/>
                          <w:u w:val="single" w:color="0000FF"/>
                        </w:rPr>
                        <w:t>www.tdcj.texas.gov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4F50" w14:textId="77777777" w:rsidR="002270C6" w:rsidRDefault="002270C6">
      <w:r>
        <w:separator/>
      </w:r>
    </w:p>
  </w:footnote>
  <w:footnote w:type="continuationSeparator" w:id="0">
    <w:p w14:paraId="3A17AFEF" w14:textId="77777777" w:rsidR="002270C6" w:rsidRDefault="0022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782B"/>
    <w:multiLevelType w:val="hybridMultilevel"/>
    <w:tmpl w:val="DB76CA78"/>
    <w:lvl w:ilvl="0" w:tplc="10804E56">
      <w:numFmt w:val="bullet"/>
      <w:lvlText w:val=""/>
      <w:lvlJc w:val="left"/>
      <w:pPr>
        <w:ind w:left="792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5E24E2">
      <w:numFmt w:val="bullet"/>
      <w:lvlText w:val="•"/>
      <w:lvlJc w:val="left"/>
      <w:pPr>
        <w:ind w:left="1800" w:hanging="270"/>
      </w:pPr>
      <w:rPr>
        <w:rFonts w:hint="default"/>
        <w:lang w:val="en-US" w:eastAsia="en-US" w:bidi="ar-SA"/>
      </w:rPr>
    </w:lvl>
    <w:lvl w:ilvl="2" w:tplc="39A6F76A">
      <w:numFmt w:val="bullet"/>
      <w:lvlText w:val="•"/>
      <w:lvlJc w:val="left"/>
      <w:pPr>
        <w:ind w:left="2800" w:hanging="270"/>
      </w:pPr>
      <w:rPr>
        <w:rFonts w:hint="default"/>
        <w:lang w:val="en-US" w:eastAsia="en-US" w:bidi="ar-SA"/>
      </w:rPr>
    </w:lvl>
    <w:lvl w:ilvl="3" w:tplc="319C7DFA">
      <w:numFmt w:val="bullet"/>
      <w:lvlText w:val="•"/>
      <w:lvlJc w:val="left"/>
      <w:pPr>
        <w:ind w:left="3800" w:hanging="270"/>
      </w:pPr>
      <w:rPr>
        <w:rFonts w:hint="default"/>
        <w:lang w:val="en-US" w:eastAsia="en-US" w:bidi="ar-SA"/>
      </w:rPr>
    </w:lvl>
    <w:lvl w:ilvl="4" w:tplc="7D549938">
      <w:numFmt w:val="bullet"/>
      <w:lvlText w:val="•"/>
      <w:lvlJc w:val="left"/>
      <w:pPr>
        <w:ind w:left="4800" w:hanging="270"/>
      </w:pPr>
      <w:rPr>
        <w:rFonts w:hint="default"/>
        <w:lang w:val="en-US" w:eastAsia="en-US" w:bidi="ar-SA"/>
      </w:rPr>
    </w:lvl>
    <w:lvl w:ilvl="5" w:tplc="66EC0D48">
      <w:numFmt w:val="bullet"/>
      <w:lvlText w:val="•"/>
      <w:lvlJc w:val="left"/>
      <w:pPr>
        <w:ind w:left="5800" w:hanging="270"/>
      </w:pPr>
      <w:rPr>
        <w:rFonts w:hint="default"/>
        <w:lang w:val="en-US" w:eastAsia="en-US" w:bidi="ar-SA"/>
      </w:rPr>
    </w:lvl>
    <w:lvl w:ilvl="6" w:tplc="CE96D4CC">
      <w:numFmt w:val="bullet"/>
      <w:lvlText w:val="•"/>
      <w:lvlJc w:val="left"/>
      <w:pPr>
        <w:ind w:left="6800" w:hanging="270"/>
      </w:pPr>
      <w:rPr>
        <w:rFonts w:hint="default"/>
        <w:lang w:val="en-US" w:eastAsia="en-US" w:bidi="ar-SA"/>
      </w:rPr>
    </w:lvl>
    <w:lvl w:ilvl="7" w:tplc="19CC2296">
      <w:numFmt w:val="bullet"/>
      <w:lvlText w:val="•"/>
      <w:lvlJc w:val="left"/>
      <w:pPr>
        <w:ind w:left="7800" w:hanging="270"/>
      </w:pPr>
      <w:rPr>
        <w:rFonts w:hint="default"/>
        <w:lang w:val="en-US" w:eastAsia="en-US" w:bidi="ar-SA"/>
      </w:rPr>
    </w:lvl>
    <w:lvl w:ilvl="8" w:tplc="5C801818">
      <w:numFmt w:val="bullet"/>
      <w:lvlText w:val="•"/>
      <w:lvlJc w:val="left"/>
      <w:pPr>
        <w:ind w:left="8800" w:hanging="270"/>
      </w:pPr>
      <w:rPr>
        <w:rFonts w:hint="default"/>
        <w:lang w:val="en-US" w:eastAsia="en-US" w:bidi="ar-SA"/>
      </w:rPr>
    </w:lvl>
  </w:abstractNum>
  <w:num w:numId="1" w16cid:durableId="112893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l9e123i6wP7uXybNvrK3DO7kKv/Vf2LIRU22aer3Lf4BRPOIpNBqjsAFmsNbff/+x2E43vNYg07646ISVskVAA==" w:salt="TDgnoYGQLQAQkNElBIfjk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EC"/>
    <w:rsid w:val="00041B08"/>
    <w:rsid w:val="00046BD6"/>
    <w:rsid w:val="0005107A"/>
    <w:rsid w:val="000A59E2"/>
    <w:rsid w:val="00103CC5"/>
    <w:rsid w:val="002270C6"/>
    <w:rsid w:val="003A11A5"/>
    <w:rsid w:val="004437FD"/>
    <w:rsid w:val="005E656A"/>
    <w:rsid w:val="00644A7D"/>
    <w:rsid w:val="00654654"/>
    <w:rsid w:val="00770D72"/>
    <w:rsid w:val="00925E89"/>
    <w:rsid w:val="00942883"/>
    <w:rsid w:val="009B598E"/>
    <w:rsid w:val="00B42F9F"/>
    <w:rsid w:val="00C372E5"/>
    <w:rsid w:val="00C57B38"/>
    <w:rsid w:val="00D12586"/>
    <w:rsid w:val="00DA26EC"/>
    <w:rsid w:val="00E5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1D89"/>
  <w15:docId w15:val="{599F08CC-AB65-481B-BDB9-C1234524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64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92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4288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372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dcj.texas.gov/" TargetMode="External"/><Relationship Id="rId1" Type="http://schemas.openxmlformats.org/officeDocument/2006/relationships/hyperlink" Target="http://www.tdcj.texas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2360A-FC93-4E6F-8ABF-82480A72CA97}"/>
      </w:docPartPr>
      <w:docPartBody>
        <w:p w:rsidR="00A83386" w:rsidRDefault="00A83386">
          <w:r w:rsidRPr="00A633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86"/>
    <w:rsid w:val="000A59E2"/>
    <w:rsid w:val="003A11A5"/>
    <w:rsid w:val="00A8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3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af2ab9cb-d06f-4782-93fb-82115c8f54f8">
      <Terms xmlns="http://schemas.microsoft.com/office/infopath/2007/PartnerControls"/>
    </lcf76f155ced4ddcb4097134ff3c332f>
    <_ApprovalAssignedTo xmlns="af2ab9cb-d06f-4782-93fb-82115c8f54f8">
      <UserInfo>
        <DisplayName/>
        <AccountId xsi:nil="true"/>
        <AccountType/>
      </UserInfo>
    </_ApprovalAssignedTo>
    <_ApprovalStatus xmlns="af2ab9cb-d06f-4782-93fb-82115c8f54f8">0</_ApprovalStatus>
    <_ApprovalRespondedBy xmlns="af2ab9cb-d06f-4782-93fb-82115c8f54f8">
      <UserInfo>
        <DisplayName/>
        <AccountId xsi:nil="true"/>
        <AccountType/>
      </UserInfo>
    </_ApprovalRespondedBy>
    <_ApprovalSentBy xmlns="af2ab9cb-d06f-4782-93fb-82115c8f54f8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F96F9151-F328-4D1E-BE5B-881F36863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0D9EA-0AA6-4640-B97A-81DE41D6E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36136-D72F-42C5-B262-5601C5AD0C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af2ab9cb-d06f-4782-93fb-82115c8f54f8"/>
    <ds:schemaRef ds:uri="http://schemas.microsoft.com/sharepoint/v3"/>
    <ds:schemaRef ds:uri="1fdd6e7f-7413-4da7-ae12-4df8b04e81d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Jeter</dc:creator>
  <cp:lastModifiedBy>Leslie Patrick</cp:lastModifiedBy>
  <cp:revision>2</cp:revision>
  <dcterms:created xsi:type="dcterms:W3CDTF">2025-10-22T17:39:00Z</dcterms:created>
  <dcterms:modified xsi:type="dcterms:W3CDTF">2025-10-22T17:39:00Z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0x010100E8E652249DF8CD4980D57754FA67FC45</vt:lpwstr>
  </property>
  <property fmtid="{D5CDD505-2E9C-101B-9397-08002B2CF9AE}" pid="7" name="MediaServiceImageTags">
    <vt:lpwstr/>
  </property>
</Properties>
</file>